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D68E2" w14:textId="77777777" w:rsidR="00925F1B" w:rsidRPr="001F2034" w:rsidRDefault="00925F1B" w:rsidP="00443638">
      <w:pPr>
        <w:rPr>
          <w:rFonts w:eastAsia="Arial"/>
        </w:rPr>
      </w:pPr>
    </w:p>
    <w:tbl>
      <w:tblPr>
        <w:tblStyle w:val="a2"/>
        <w:tblW w:w="1034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00" w:firstRow="0" w:lastRow="0" w:firstColumn="0" w:lastColumn="0" w:noHBand="0" w:noVBand="1"/>
      </w:tblPr>
      <w:tblGrid>
        <w:gridCol w:w="10348"/>
      </w:tblGrid>
      <w:tr w:rsidR="00925F1B" w:rsidRPr="001F2034" w14:paraId="48940E24" w14:textId="77777777" w:rsidTr="00AC51C4">
        <w:trPr>
          <w:trHeight w:val="512"/>
        </w:trPr>
        <w:tc>
          <w:tcPr>
            <w:tcW w:w="10348" w:type="dxa"/>
            <w:shd w:val="clear" w:color="auto" w:fill="B8CCE4" w:themeFill="accent1" w:themeFillTint="66"/>
            <w:vAlign w:val="center"/>
          </w:tcPr>
          <w:p w14:paraId="6E8D94D8" w14:textId="77777777" w:rsidR="00925F1B" w:rsidRPr="00A7563A" w:rsidRDefault="008B11E4">
            <w:pPr>
              <w:ind w:left="0"/>
              <w:jc w:val="center"/>
              <w:rPr>
                <w:rFonts w:ascii="Arial" w:eastAsia="Trebuchet MS" w:hAnsi="Arial" w:cs="Arial"/>
                <w:b/>
                <w:bCs/>
                <w:sz w:val="22"/>
                <w:szCs w:val="22"/>
              </w:rPr>
            </w:pPr>
            <w:r w:rsidRPr="00A7563A">
              <w:rPr>
                <w:rFonts w:ascii="Arial" w:eastAsia="Trebuchet MS" w:hAnsi="Arial" w:cs="Arial"/>
                <w:b/>
                <w:bCs/>
                <w:sz w:val="22"/>
                <w:szCs w:val="22"/>
              </w:rPr>
              <w:t>SYARAT AM DAN PERIHAL KERJA-KERJA</w:t>
            </w:r>
          </w:p>
        </w:tc>
      </w:tr>
    </w:tbl>
    <w:p w14:paraId="72EF55AA" w14:textId="77777777" w:rsidR="00925F1B" w:rsidRPr="001F2034" w:rsidRDefault="00925F1B">
      <w:pPr>
        <w:rPr>
          <w:rFonts w:ascii="Arial" w:hAnsi="Arial" w:cs="Arial"/>
          <w:sz w:val="21"/>
          <w:szCs w:val="21"/>
        </w:rPr>
      </w:pPr>
    </w:p>
    <w:tbl>
      <w:tblPr>
        <w:tblStyle w:val="a3"/>
        <w:tblW w:w="104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7"/>
      </w:tblGrid>
      <w:tr w:rsidR="00925F1B" w:rsidRPr="001F2034" w14:paraId="69AEBC3D" w14:textId="77777777" w:rsidTr="001F2034">
        <w:trPr>
          <w:trHeight w:val="624"/>
        </w:trPr>
        <w:tc>
          <w:tcPr>
            <w:tcW w:w="10457" w:type="dxa"/>
            <w:shd w:val="clear" w:color="auto" w:fill="auto"/>
            <w:vAlign w:val="center"/>
          </w:tcPr>
          <w:p w14:paraId="62B64BBF" w14:textId="77777777" w:rsidR="00925F1B" w:rsidRPr="001F2034" w:rsidRDefault="00925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right="244"/>
              <w:rPr>
                <w:rFonts w:ascii="Arial" w:eastAsia="Trebuchet MS" w:hAnsi="Arial" w:cs="Arial"/>
                <w:color w:val="000000"/>
                <w:sz w:val="21"/>
                <w:szCs w:val="21"/>
              </w:rPr>
            </w:pPr>
          </w:p>
          <w:p w14:paraId="0684DB4C" w14:textId="77777777" w:rsidR="00925F1B" w:rsidRPr="001F2034" w:rsidRDefault="008B11E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44" w:hanging="522"/>
              <w:rPr>
                <w:rFonts w:ascii="Arial" w:eastAsia="Trebuchet MS" w:hAnsi="Arial" w:cs="Arial"/>
                <w:color w:val="000000"/>
                <w:sz w:val="21"/>
                <w:szCs w:val="21"/>
              </w:rPr>
            </w:pPr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Harga yang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ditawarkan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didalam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Ringkasan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Sebutharga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ini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hendaklah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mengambil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kira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perkara-perkara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dijelaskan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di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dalam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Arahan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Kepada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Petender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Spesifikasi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Bidang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Kerja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Syarat-syarat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Am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Sebutharga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.</w:t>
            </w:r>
          </w:p>
          <w:p w14:paraId="31DD9E38" w14:textId="77777777" w:rsidR="00925F1B" w:rsidRPr="001F2034" w:rsidRDefault="00925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44" w:hanging="522"/>
              <w:rPr>
                <w:rFonts w:ascii="Arial" w:eastAsia="Trebuchet MS" w:hAnsi="Arial" w:cs="Arial"/>
                <w:sz w:val="21"/>
                <w:szCs w:val="21"/>
              </w:rPr>
            </w:pPr>
          </w:p>
          <w:p w14:paraId="1E0B993F" w14:textId="77777777" w:rsidR="00925F1B" w:rsidRPr="001F2034" w:rsidRDefault="008B11E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44" w:hanging="522"/>
              <w:rPr>
                <w:rFonts w:ascii="Arial" w:eastAsia="Trebuchet MS" w:hAnsi="Arial" w:cs="Arial"/>
                <w:color w:val="000000"/>
                <w:sz w:val="21"/>
                <w:szCs w:val="21"/>
              </w:rPr>
            </w:pP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Sebelum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pelaksanaan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kerja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pembekal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/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syarikat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hendaklah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memahami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mematuhi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perkara-perkara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berikut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bagi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mengelakkan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silap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tafsiran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ke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atas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keterangan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kerja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sama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ada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dinyatakan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atau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tidak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dinyatakan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:</w:t>
            </w:r>
          </w:p>
          <w:p w14:paraId="3E02C3A1" w14:textId="77777777" w:rsidR="00925F1B" w:rsidRPr="001F2034" w:rsidRDefault="00925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44" w:hanging="522"/>
              <w:rPr>
                <w:rFonts w:ascii="Arial" w:eastAsia="Trebuchet MS" w:hAnsi="Arial" w:cs="Arial"/>
                <w:sz w:val="21"/>
                <w:szCs w:val="21"/>
              </w:rPr>
            </w:pPr>
          </w:p>
          <w:p w14:paraId="0B17C4BE" w14:textId="77777777" w:rsidR="00925F1B" w:rsidRPr="001F2034" w:rsidRDefault="008B11E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244" w:hanging="522"/>
              <w:rPr>
                <w:rFonts w:ascii="Arial" w:eastAsia="Trebuchet MS" w:hAnsi="Arial" w:cs="Arial"/>
                <w:sz w:val="21"/>
                <w:szCs w:val="21"/>
              </w:rPr>
            </w:pPr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Mana-mana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kerja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berkaitan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dengan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menanggal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memasang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pintu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r w:rsidRPr="001F2034">
              <w:rPr>
                <w:rFonts w:ascii="Arial" w:eastAsia="Trebuchet MS" w:hAnsi="Arial" w:cs="Arial"/>
                <w:i/>
                <w:iCs/>
                <w:sz w:val="21"/>
                <w:szCs w:val="21"/>
              </w:rPr>
              <w:t>frame</w:t>
            </w:r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pintu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tingkap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r w:rsidRPr="001F2034">
              <w:rPr>
                <w:rFonts w:ascii="Arial" w:eastAsia="Trebuchet MS" w:hAnsi="Arial" w:cs="Arial"/>
                <w:i/>
                <w:iCs/>
                <w:sz w:val="21"/>
                <w:szCs w:val="21"/>
              </w:rPr>
              <w:t>frame</w:t>
            </w:r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tingkap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siling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sebagainya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memerlukan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kerja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mengetuk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memecah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dinding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lantai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siling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seumpamanya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hendaklah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dibuat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dengan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kemas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rapi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manakala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bahagian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diketuk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atau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dipecahkan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hendaklah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diperkemaskan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dengan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kerja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menampal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menyimen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mengecat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(di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bahagian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luar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dalam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)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menggantikan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jubin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seperti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warna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saiz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asal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>.</w:t>
            </w:r>
          </w:p>
          <w:p w14:paraId="29E36AEA" w14:textId="77777777" w:rsidR="00925F1B" w:rsidRPr="001F2034" w:rsidRDefault="00925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244" w:hanging="522"/>
              <w:rPr>
                <w:rFonts w:ascii="Arial" w:eastAsia="Trebuchet MS" w:hAnsi="Arial" w:cs="Arial"/>
                <w:sz w:val="21"/>
                <w:szCs w:val="21"/>
              </w:rPr>
            </w:pPr>
          </w:p>
          <w:p w14:paraId="14896E33" w14:textId="77777777" w:rsidR="00925F1B" w:rsidRPr="001F2034" w:rsidRDefault="008B11E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244" w:hanging="522"/>
              <w:rPr>
                <w:rFonts w:ascii="Arial" w:eastAsia="Trebuchet MS" w:hAnsi="Arial" w:cs="Arial"/>
                <w:sz w:val="21"/>
                <w:szCs w:val="21"/>
              </w:rPr>
            </w:pPr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Mana-mana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kerja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membekal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memasang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peralatan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seperti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paip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air, </w:t>
            </w:r>
            <w:r w:rsidRPr="001F2034">
              <w:rPr>
                <w:rFonts w:ascii="Arial" w:eastAsia="Trebuchet MS" w:hAnsi="Arial" w:cs="Arial"/>
                <w:i/>
                <w:iCs/>
                <w:sz w:val="21"/>
                <w:szCs w:val="21"/>
              </w:rPr>
              <w:t>shower</w:t>
            </w:r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pintu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tingkap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mangkuk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tandas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sebagainya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hendaklah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dilengkapi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dengan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aksesori-aksesori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berkaitan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seperti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engsel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tombol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door closer (pada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pintu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utama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), </w:t>
            </w:r>
            <w:r w:rsidRPr="001F2034">
              <w:rPr>
                <w:rFonts w:ascii="Arial" w:eastAsia="Trebuchet MS" w:hAnsi="Arial" w:cs="Arial"/>
                <w:i/>
                <w:iCs/>
                <w:sz w:val="21"/>
                <w:szCs w:val="21"/>
              </w:rPr>
              <w:t>bottle trap</w:t>
            </w:r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selak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pintu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kunci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berkualiti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tinggi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lain-lain yang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berkaitan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.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Untuk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kerja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membekal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memasang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pintu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tingkap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r w:rsidRPr="001F2034">
              <w:rPr>
                <w:rFonts w:ascii="Arial" w:eastAsia="Trebuchet MS" w:hAnsi="Arial" w:cs="Arial"/>
                <w:i/>
                <w:iCs/>
                <w:sz w:val="21"/>
                <w:szCs w:val="21"/>
              </w:rPr>
              <w:t>frame</w:t>
            </w:r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pintu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r w:rsidRPr="001F2034">
              <w:rPr>
                <w:rFonts w:ascii="Arial" w:eastAsia="Trebuchet MS" w:hAnsi="Arial" w:cs="Arial"/>
                <w:i/>
                <w:iCs/>
                <w:sz w:val="21"/>
                <w:szCs w:val="21"/>
              </w:rPr>
              <w:t xml:space="preserve">frame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tingkap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hendaklah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bersekali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dengan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kerja-kerja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mengecat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>.</w:t>
            </w:r>
          </w:p>
          <w:p w14:paraId="7755502C" w14:textId="77777777" w:rsidR="00925F1B" w:rsidRPr="001F2034" w:rsidRDefault="00925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244" w:hanging="522"/>
              <w:rPr>
                <w:rFonts w:ascii="Arial" w:eastAsia="Trebuchet MS" w:hAnsi="Arial" w:cs="Arial"/>
                <w:sz w:val="21"/>
                <w:szCs w:val="21"/>
              </w:rPr>
            </w:pPr>
          </w:p>
          <w:p w14:paraId="1EF1AA49" w14:textId="77777777" w:rsidR="00925F1B" w:rsidRPr="001F2034" w:rsidRDefault="008B11E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244" w:hanging="522"/>
              <w:rPr>
                <w:rFonts w:ascii="Arial" w:eastAsia="Trebuchet MS" w:hAnsi="Arial" w:cs="Arial"/>
                <w:sz w:val="21"/>
                <w:szCs w:val="21"/>
              </w:rPr>
            </w:pPr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Mana-mana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kerja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melibatkan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tatacorak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warna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bentuk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jenis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>/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jenama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sebagainya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hendaklah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mendapat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persetujuan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daripada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pegawai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penguasa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kolej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terlebih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dahulu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>.</w:t>
            </w:r>
          </w:p>
          <w:p w14:paraId="381E8790" w14:textId="77777777" w:rsidR="00925F1B" w:rsidRPr="001F2034" w:rsidRDefault="00925F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244" w:hanging="522"/>
              <w:rPr>
                <w:rFonts w:ascii="Arial" w:eastAsia="Trebuchet MS" w:hAnsi="Arial" w:cs="Arial"/>
                <w:sz w:val="21"/>
                <w:szCs w:val="21"/>
              </w:rPr>
            </w:pPr>
          </w:p>
          <w:p w14:paraId="68E19A4F" w14:textId="3955B130" w:rsidR="00DE0E3E" w:rsidRPr="00DE0E3E" w:rsidRDefault="008B11E4" w:rsidP="00DE0E3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 w:right="244" w:hanging="522"/>
              <w:rPr>
                <w:rFonts w:ascii="Arial" w:eastAsia="Trebuchet MS" w:hAnsi="Arial" w:cs="Arial"/>
                <w:sz w:val="21"/>
                <w:szCs w:val="21"/>
              </w:rPr>
            </w:pPr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Mana-mana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kerja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melibatkan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pendawaian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elektrik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elektronik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sistem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rangkaian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internet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perlu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mematuhi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semua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peraturan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atau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akta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ditetapkan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oleh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pihak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berkuasa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.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Pembekal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>/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syarikat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perlu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mengujilari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mentauliah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peralatan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pendawaian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,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perbekalan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sistem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dipasang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adalah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selamat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untuk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sz w:val="21"/>
                <w:szCs w:val="21"/>
              </w:rPr>
              <w:t>digunakan</w:t>
            </w:r>
            <w:proofErr w:type="spellEnd"/>
            <w:r w:rsidRPr="001F2034">
              <w:rPr>
                <w:rFonts w:ascii="Arial" w:eastAsia="Trebuchet MS" w:hAnsi="Arial" w:cs="Arial"/>
                <w:sz w:val="21"/>
                <w:szCs w:val="21"/>
              </w:rPr>
              <w:t>.</w:t>
            </w:r>
          </w:p>
          <w:p w14:paraId="6D081230" w14:textId="5EC92B3F" w:rsidR="00925F1B" w:rsidRPr="001F2034" w:rsidRDefault="008B11E4" w:rsidP="001F203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44" w:hanging="522"/>
              <w:rPr>
                <w:rFonts w:ascii="Arial" w:eastAsia="Trebuchet MS" w:hAnsi="Arial" w:cs="Arial"/>
                <w:b/>
                <w:bCs/>
                <w:color w:val="000000"/>
                <w:sz w:val="21"/>
                <w:szCs w:val="21"/>
              </w:rPr>
            </w:pPr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Barang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atau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peralatan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dibekalkan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hendaklah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barangan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yang original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sepertimana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spesifikasi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dinyatakan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Sekiranya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pembekal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/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syarikat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membekalkan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barang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atau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peralatan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tidak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mengikut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spesifikasi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dinyatakan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maka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pembekal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/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syarikat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hendaklah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memaklumkan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kepada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pegawai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berkuasa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kolej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bagi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mendapat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persetujuan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secara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bertulis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. Nilai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barang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atau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peralatan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hendak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ditukar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hendaklah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sama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atau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lebih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daripada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dinyatakan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dalam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borang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sebutharga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dan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pembekal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tidak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dibenarkan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membuat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sebarang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tuntutan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tambahan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ke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atas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barang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atau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peralatan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hendak</w:t>
            </w:r>
            <w:proofErr w:type="spellEnd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1F2034">
              <w:rPr>
                <w:rFonts w:ascii="Arial" w:eastAsia="Trebuchet MS" w:hAnsi="Arial" w:cs="Arial"/>
                <w:color w:val="000000"/>
                <w:sz w:val="21"/>
                <w:szCs w:val="21"/>
              </w:rPr>
              <w:t>ditukar</w:t>
            </w:r>
            <w:proofErr w:type="spellEnd"/>
          </w:p>
        </w:tc>
      </w:tr>
    </w:tbl>
    <w:p w14:paraId="6F78534A" w14:textId="77777777" w:rsidR="00925F1B" w:rsidRPr="001F2034" w:rsidRDefault="00925F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left"/>
        <w:rPr>
          <w:rFonts w:ascii="Arial" w:eastAsia="Trebuchet MS" w:hAnsi="Arial" w:cs="Arial"/>
          <w:b/>
          <w:bCs/>
          <w:color w:val="000000"/>
          <w:sz w:val="21"/>
          <w:szCs w:val="21"/>
        </w:rPr>
      </w:pPr>
    </w:p>
    <w:tbl>
      <w:tblPr>
        <w:tblStyle w:val="a4"/>
        <w:tblW w:w="1034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00" w:firstRow="0" w:lastRow="0" w:firstColumn="0" w:lastColumn="0" w:noHBand="0" w:noVBand="1"/>
      </w:tblPr>
      <w:tblGrid>
        <w:gridCol w:w="10342"/>
      </w:tblGrid>
      <w:tr w:rsidR="00925F1B" w:rsidRPr="001F2034" w14:paraId="4A03F177" w14:textId="77777777" w:rsidTr="00AC51C4">
        <w:trPr>
          <w:trHeight w:val="512"/>
        </w:trPr>
        <w:tc>
          <w:tcPr>
            <w:tcW w:w="10342" w:type="dxa"/>
            <w:shd w:val="clear" w:color="auto" w:fill="B8CCE4" w:themeFill="accent1" w:themeFillTint="66"/>
            <w:vAlign w:val="center"/>
          </w:tcPr>
          <w:p w14:paraId="762023A2" w14:textId="77777777" w:rsidR="00925F1B" w:rsidRPr="00A7563A" w:rsidRDefault="008B1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29"/>
              <w:jc w:val="center"/>
              <w:rPr>
                <w:rFonts w:ascii="Arial" w:eastAsia="Trebuchet MS" w:hAnsi="Arial" w:cs="Arial"/>
                <w:b/>
                <w:bCs/>
                <w:sz w:val="22"/>
                <w:szCs w:val="22"/>
              </w:rPr>
            </w:pPr>
            <w:r w:rsidRPr="00A7563A">
              <w:rPr>
                <w:rFonts w:ascii="Arial" w:eastAsia="Trebuchet MS" w:hAnsi="Arial" w:cs="Arial"/>
                <w:b/>
                <w:bCs/>
                <w:sz w:val="22"/>
                <w:szCs w:val="22"/>
              </w:rPr>
              <w:lastRenderedPageBreak/>
              <w:t>NOTA PENTING</w:t>
            </w:r>
          </w:p>
        </w:tc>
      </w:tr>
    </w:tbl>
    <w:p w14:paraId="14534690" w14:textId="77777777" w:rsidR="00925F1B" w:rsidRPr="001F2034" w:rsidRDefault="00925F1B">
      <w:pPr>
        <w:spacing w:line="360" w:lineRule="auto"/>
        <w:ind w:left="0"/>
        <w:rPr>
          <w:rFonts w:ascii="Arial" w:eastAsia="Trebuchet MS" w:hAnsi="Arial" w:cs="Arial"/>
          <w:b/>
          <w:bCs/>
          <w:sz w:val="21"/>
          <w:szCs w:val="21"/>
        </w:rPr>
      </w:pPr>
    </w:p>
    <w:p w14:paraId="59C6BE1B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hanging="426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hendaklah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memastikan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kekemasan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akhir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permukaan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lantai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/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tapak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binaan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adalah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sekata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sama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tinggi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serta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berkeadaan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bersih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dari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sisa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binaan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habuk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3877E9B3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6B4D5456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Kerja-kerja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keselamatan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kekemasan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kebersihan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amat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dititikberat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. </w:t>
      </w:r>
    </w:p>
    <w:p w14:paraId="10A95F0E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4CB060A5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Semasa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kerja-kerja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dijalankan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bahan-bahan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di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tapak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alat-alat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perabut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peralatan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peribadi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dimiliki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oleh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penghuni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mestilah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dikawal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dari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kerosakan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disebabkan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oleh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api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cuaca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kecuaian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pekerja-pekerja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atau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lain-lain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sebab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. </w:t>
      </w:r>
    </w:p>
    <w:p w14:paraId="25787B80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1A26A403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Apa-apa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kerosakan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terjadi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kepada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kerja-kerja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dijalankan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bahan-bahan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bangunan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perabut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peralatan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peribadi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disebabkan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oleh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mestilah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diperbaiki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atau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diganti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oleh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pihak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/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syarikat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576EB7A4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4D880364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juga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mestilah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memastikan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langkah-langkah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keselamatan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supaya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semua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peralatan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bahan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digunakan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adalah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tidak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mudah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dicuri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/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hilang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dari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tapak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. </w:t>
      </w:r>
    </w:p>
    <w:p w14:paraId="75F6F3FC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1DFAF087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haruslah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peka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pada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sebarang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risiko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kecurian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/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kehilangan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adalah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menjadi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tanggungjawab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untuk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mengganti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baru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peralatan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/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bahan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tersebut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. </w:t>
      </w:r>
    </w:p>
    <w:p w14:paraId="3EEA26C3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37DDD7C3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adalah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bertanggungjawab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mendapatkan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perlindungan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insurans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terhadap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semua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dalam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apa-apa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risiko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kemalangan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ditempat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:</w:t>
      </w:r>
    </w:p>
    <w:p w14:paraId="54AB3446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Trebuchet MS" w:hAnsi="Arial" w:cs="Arial"/>
          <w:sz w:val="21"/>
          <w:szCs w:val="21"/>
        </w:rPr>
      </w:pPr>
    </w:p>
    <w:p w14:paraId="47013281" w14:textId="77777777" w:rsidR="00925F1B" w:rsidRPr="001F2034" w:rsidRDefault="008B11E4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50"/>
        <w:rPr>
          <w:rFonts w:ascii="Arial" w:eastAsia="Trebuchet MS" w:hAnsi="Arial" w:cs="Arial"/>
          <w:color w:val="000000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color w:val="000000"/>
          <w:sz w:val="21"/>
          <w:szCs w:val="21"/>
        </w:rPr>
        <w:t>Insuran</w:t>
      </w:r>
      <w:proofErr w:type="spellEnd"/>
      <w:r w:rsidRPr="001F2034">
        <w:rPr>
          <w:rFonts w:ascii="Arial" w:eastAsia="Trebuchet MS" w:hAnsi="Arial" w:cs="Arial"/>
          <w:color w:val="000000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color w:val="000000"/>
          <w:sz w:val="21"/>
          <w:szCs w:val="21"/>
        </w:rPr>
        <w:t>untuk</w:t>
      </w:r>
      <w:proofErr w:type="spellEnd"/>
      <w:r w:rsidRPr="001F2034">
        <w:rPr>
          <w:rFonts w:ascii="Arial" w:eastAsia="Trebuchet MS" w:hAnsi="Arial" w:cs="Arial"/>
          <w:color w:val="000000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color w:val="000000"/>
          <w:sz w:val="21"/>
          <w:szCs w:val="21"/>
        </w:rPr>
        <w:t>Kemalangan</w:t>
      </w:r>
      <w:proofErr w:type="spellEnd"/>
      <w:r w:rsidRPr="001F2034">
        <w:rPr>
          <w:rFonts w:ascii="Arial" w:eastAsia="Trebuchet MS" w:hAnsi="Arial" w:cs="Arial"/>
          <w:color w:val="000000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color w:val="000000"/>
          <w:sz w:val="21"/>
          <w:szCs w:val="21"/>
        </w:rPr>
        <w:t>Kerosakan</w:t>
      </w:r>
      <w:proofErr w:type="spellEnd"/>
      <w:r w:rsidRPr="001F2034">
        <w:rPr>
          <w:rFonts w:ascii="Arial" w:eastAsia="Trebuchet MS" w:hAnsi="Arial" w:cs="Arial"/>
          <w:color w:val="000000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color w:val="000000"/>
          <w:sz w:val="21"/>
          <w:szCs w:val="21"/>
        </w:rPr>
        <w:t>Hartabenda</w:t>
      </w:r>
      <w:proofErr w:type="spellEnd"/>
      <w:r w:rsidRPr="001F2034">
        <w:rPr>
          <w:rFonts w:ascii="Arial" w:eastAsia="Trebuchet MS" w:hAnsi="Arial" w:cs="Arial"/>
          <w:color w:val="000000"/>
          <w:sz w:val="21"/>
          <w:szCs w:val="21"/>
        </w:rPr>
        <w:t xml:space="preserve"> (Insurance Against Personal Injuries and to Property)</w:t>
      </w:r>
      <w:r w:rsidRPr="001F2034">
        <w:rPr>
          <w:rFonts w:ascii="Arial" w:eastAsia="Trebuchet MS" w:hAnsi="Arial" w:cs="Arial"/>
          <w:color w:val="000000"/>
          <w:sz w:val="21"/>
          <w:szCs w:val="21"/>
        </w:rPr>
        <w:tab/>
      </w:r>
      <w:r w:rsidRPr="001F2034">
        <w:rPr>
          <w:rFonts w:ascii="Arial" w:eastAsia="Trebuchet MS" w:hAnsi="Arial" w:cs="Arial"/>
          <w:color w:val="000000"/>
          <w:sz w:val="21"/>
          <w:szCs w:val="21"/>
        </w:rPr>
        <w:tab/>
      </w:r>
      <w:r w:rsidRPr="001F2034">
        <w:rPr>
          <w:rFonts w:ascii="Arial" w:eastAsia="Trebuchet MS" w:hAnsi="Arial" w:cs="Arial"/>
          <w:color w:val="000000"/>
          <w:sz w:val="21"/>
          <w:szCs w:val="21"/>
        </w:rPr>
        <w:tab/>
      </w:r>
      <w:r w:rsidRPr="001F2034">
        <w:rPr>
          <w:rFonts w:ascii="Arial" w:eastAsia="Trebuchet MS" w:hAnsi="Arial" w:cs="Arial"/>
          <w:color w:val="000000"/>
          <w:sz w:val="21"/>
          <w:szCs w:val="21"/>
        </w:rPr>
        <w:tab/>
      </w:r>
    </w:p>
    <w:p w14:paraId="13FB46DF" w14:textId="77777777" w:rsidR="00925F1B" w:rsidRPr="001F2034" w:rsidRDefault="008B11E4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50"/>
        <w:rPr>
          <w:rFonts w:ascii="Arial" w:eastAsia="Trebuchet MS" w:hAnsi="Arial" w:cs="Arial"/>
          <w:color w:val="000000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color w:val="000000"/>
          <w:sz w:val="21"/>
          <w:szCs w:val="21"/>
        </w:rPr>
        <w:t>Pampasan</w:t>
      </w:r>
      <w:proofErr w:type="spellEnd"/>
      <w:r w:rsidRPr="001F2034">
        <w:rPr>
          <w:rFonts w:ascii="Arial" w:eastAsia="Trebuchet MS" w:hAnsi="Arial" w:cs="Arial"/>
          <w:color w:val="000000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color w:val="000000"/>
          <w:sz w:val="21"/>
          <w:szCs w:val="21"/>
        </w:rPr>
        <w:t>Pekerja</w:t>
      </w:r>
      <w:proofErr w:type="spellEnd"/>
      <w:r w:rsidRPr="001F2034">
        <w:rPr>
          <w:rFonts w:ascii="Arial" w:eastAsia="Trebuchet MS" w:hAnsi="Arial" w:cs="Arial"/>
          <w:color w:val="000000"/>
          <w:sz w:val="21"/>
          <w:szCs w:val="21"/>
        </w:rPr>
        <w:t xml:space="preserve"> (Workmen Compensation)</w:t>
      </w:r>
      <w:r w:rsidRPr="001F2034">
        <w:rPr>
          <w:rFonts w:ascii="Arial" w:eastAsia="Trebuchet MS" w:hAnsi="Arial" w:cs="Arial"/>
          <w:color w:val="000000"/>
          <w:sz w:val="21"/>
          <w:szCs w:val="21"/>
        </w:rPr>
        <w:tab/>
      </w:r>
      <w:r w:rsidRPr="001F2034">
        <w:rPr>
          <w:rFonts w:ascii="Arial" w:eastAsia="Trebuchet MS" w:hAnsi="Arial" w:cs="Arial"/>
          <w:color w:val="000000"/>
          <w:sz w:val="21"/>
          <w:szCs w:val="21"/>
        </w:rPr>
        <w:tab/>
      </w:r>
      <w:r w:rsidRPr="001F2034">
        <w:rPr>
          <w:rFonts w:ascii="Arial" w:eastAsia="Trebuchet MS" w:hAnsi="Arial" w:cs="Arial"/>
          <w:color w:val="000000"/>
          <w:sz w:val="21"/>
          <w:szCs w:val="21"/>
        </w:rPr>
        <w:tab/>
      </w:r>
      <w:r w:rsidRPr="001F2034">
        <w:rPr>
          <w:rFonts w:ascii="Arial" w:eastAsia="Trebuchet MS" w:hAnsi="Arial" w:cs="Arial"/>
          <w:color w:val="000000"/>
          <w:sz w:val="21"/>
          <w:szCs w:val="21"/>
        </w:rPr>
        <w:tab/>
      </w:r>
      <w:r w:rsidRPr="001F2034">
        <w:rPr>
          <w:rFonts w:ascii="Arial" w:eastAsia="Trebuchet MS" w:hAnsi="Arial" w:cs="Arial"/>
          <w:color w:val="000000"/>
          <w:sz w:val="21"/>
          <w:szCs w:val="21"/>
        </w:rPr>
        <w:tab/>
      </w:r>
    </w:p>
    <w:p w14:paraId="29DAA1D8" w14:textId="77777777" w:rsidR="00925F1B" w:rsidRPr="001F2034" w:rsidRDefault="008B11E4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450"/>
        <w:rPr>
          <w:rFonts w:ascii="Arial" w:eastAsia="Trebuchet MS" w:hAnsi="Arial" w:cs="Arial"/>
          <w:color w:val="000000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color w:val="000000"/>
          <w:sz w:val="21"/>
          <w:szCs w:val="21"/>
        </w:rPr>
        <w:t>Insuran</w:t>
      </w:r>
      <w:proofErr w:type="spellEnd"/>
      <w:r w:rsidRPr="001F2034">
        <w:rPr>
          <w:rFonts w:ascii="Arial" w:eastAsia="Trebuchet MS" w:hAnsi="Arial" w:cs="Arial"/>
          <w:color w:val="000000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color w:val="000000"/>
          <w:sz w:val="21"/>
          <w:szCs w:val="21"/>
        </w:rPr>
        <w:t>Kerja</w:t>
      </w:r>
      <w:proofErr w:type="spellEnd"/>
      <w:r w:rsidRPr="001F2034">
        <w:rPr>
          <w:rFonts w:ascii="Arial" w:eastAsia="Trebuchet MS" w:hAnsi="Arial" w:cs="Arial"/>
          <w:color w:val="000000"/>
          <w:sz w:val="21"/>
          <w:szCs w:val="21"/>
        </w:rPr>
        <w:t xml:space="preserve"> (Insurance of Works)</w:t>
      </w:r>
      <w:r w:rsidRPr="001F2034">
        <w:rPr>
          <w:rFonts w:ascii="Arial" w:eastAsia="Trebuchet MS" w:hAnsi="Arial" w:cs="Arial"/>
          <w:color w:val="000000"/>
          <w:sz w:val="21"/>
          <w:szCs w:val="21"/>
        </w:rPr>
        <w:tab/>
      </w:r>
    </w:p>
    <w:p w14:paraId="437FA439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130"/>
        <w:rPr>
          <w:rFonts w:ascii="Arial" w:eastAsia="Trebuchet MS" w:hAnsi="Arial" w:cs="Arial"/>
          <w:sz w:val="21"/>
          <w:szCs w:val="21"/>
        </w:rPr>
      </w:pPr>
    </w:p>
    <w:p w14:paraId="12CC06DC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rPr>
          <w:rFonts w:ascii="Arial" w:eastAsia="Trebuchet MS" w:hAnsi="Arial" w:cs="Arial"/>
          <w:sz w:val="21"/>
          <w:szCs w:val="21"/>
        </w:rPr>
      </w:pPr>
      <w:r w:rsidRPr="001F2034">
        <w:rPr>
          <w:rFonts w:ascii="Arial" w:eastAsia="Trebuchet MS" w:hAnsi="Arial" w:cs="Arial"/>
          <w:sz w:val="21"/>
          <w:szCs w:val="21"/>
        </w:rPr>
        <w:t xml:space="preserve">Jika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terdapat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mana-mana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tapak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menganggu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kawasan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awam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atau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tempat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berjalan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kaki,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mestilah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menyediakan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penutup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keselamatan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mencukupi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serta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lorong-lorong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berpagar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bagi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mengasingkan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tempat-tempat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merbahaya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untuk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dilalui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382FEBD5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21770FEA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hendaklah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membuang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/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membawa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keluar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semua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sisa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/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sisa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buangan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sampah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tempat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buangan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dibenarkan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oleh PBT di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luar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kawasan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kolej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6FAA4D0F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735B3C78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berjaya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hendaklah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menghantar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sampel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bahan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(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jika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berkaitan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)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digunakan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bagi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tujuan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pemilihan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oleh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pegawai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penguasa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kolej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0E2BC9E6" w14:textId="77777777" w:rsidR="00925F1B" w:rsidRPr="001F2034" w:rsidRDefault="00925F1B">
      <w:pP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40ED2B3C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dikehendaki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menyediakan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tenaga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kompeten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dengan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kerja-kerja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dilaksanakan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seperti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di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dalam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sebutharga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0BD95EC8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2D15E59D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lastRenderedPageBreak/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dikehendaki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melantik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orang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berkelayakan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bagi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menjalankan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kerja-kerja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pendawaian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pemasangan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peralatan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elektrikal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berdaftar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dengan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penguasa-penguasa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bekalan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bagi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melaksanakan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menguji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sistem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elektrik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dibuat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3C169266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eastAsia="Trebuchet MS" w:hAnsi="Arial" w:cs="Arial"/>
          <w:sz w:val="21"/>
          <w:szCs w:val="21"/>
        </w:rPr>
      </w:pPr>
    </w:p>
    <w:p w14:paraId="48FB2F24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dikehendaki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mematuhi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sepenuhnya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Akta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Keselamatan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Kesihatan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Pekerjaan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1994 (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Akta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514)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dalam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melaksanakan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perkhidmatan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mengambil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alih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tanggungan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KPTMSB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dalam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Akta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541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dalam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melaksanakan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perkhidmatan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674C5AFB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774B4664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Sebarang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peralatan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atau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kemudahan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KPTMSB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digunakan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oleh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adalah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seperti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sedia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ada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(as it is).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Penggunaan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peralatan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kemudahan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tersebut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adalah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atas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tanggungan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sendiri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. </w:t>
      </w:r>
    </w:p>
    <w:p w14:paraId="1DD86A29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126D55E1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rPr>
          <w:rFonts w:ascii="Arial" w:eastAsia="Trebuchet MS" w:hAnsi="Arial" w:cs="Arial"/>
          <w:sz w:val="21"/>
          <w:szCs w:val="21"/>
        </w:rPr>
      </w:pPr>
      <w:r w:rsidRPr="001F2034">
        <w:rPr>
          <w:rFonts w:ascii="Arial" w:eastAsia="Trebuchet MS" w:hAnsi="Arial" w:cs="Arial"/>
          <w:sz w:val="21"/>
          <w:szCs w:val="21"/>
        </w:rPr>
        <w:t xml:space="preserve">KPTMSB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tidak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memberi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sebarang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jaminan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bahawa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peralatan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atau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kemudahan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KPTMSB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tersebut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adalah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boleh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diguna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sesuai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untuk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tujuannya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atau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bersesuaian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dengan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peralatan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/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syarikat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078447F2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78C8D305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rPr>
          <w:rFonts w:ascii="Arial" w:eastAsia="Trebuchet MS" w:hAnsi="Arial" w:cs="Arial"/>
          <w:sz w:val="21"/>
          <w:szCs w:val="21"/>
        </w:rPr>
      </w:pPr>
      <w:r w:rsidRPr="001F2034">
        <w:rPr>
          <w:rFonts w:ascii="Arial" w:eastAsia="Trebuchet MS" w:hAnsi="Arial" w:cs="Arial"/>
          <w:sz w:val="21"/>
          <w:szCs w:val="21"/>
        </w:rPr>
        <w:t xml:space="preserve">KPTMSB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tidak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menanggungrugi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atas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sebarang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kerosakan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atau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kerugian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terhadap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peralatan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ATAU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sebarang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kecederaan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terhadap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pelawat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atau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wakil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Pembekal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/Syarikat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diakibatkan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oleh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penggunaan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peralatan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atau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kemudahan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KPTMSB.</w:t>
      </w:r>
    </w:p>
    <w:p w14:paraId="4B546B4A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Arial" w:eastAsia="Trebuchet MS" w:hAnsi="Arial" w:cs="Arial"/>
          <w:sz w:val="21"/>
          <w:szCs w:val="21"/>
        </w:rPr>
      </w:pPr>
    </w:p>
    <w:p w14:paraId="00A4D51F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Kerja-kerja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elektrik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dijalankan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hendaklah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mematuhi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Undang-Undang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Undang-Undang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Kecil,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Peraturan-Peraturan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,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Pekeliling-Pekeliling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dikeluarkan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oleh:</w:t>
      </w:r>
    </w:p>
    <w:p w14:paraId="4E90B491" w14:textId="77777777" w:rsidR="00925F1B" w:rsidRPr="001F2034" w:rsidRDefault="008B11E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r w:rsidRPr="001F2034">
        <w:rPr>
          <w:rFonts w:ascii="Arial" w:eastAsia="Trebuchet MS" w:hAnsi="Arial" w:cs="Arial"/>
          <w:sz w:val="21"/>
          <w:szCs w:val="21"/>
        </w:rPr>
        <w:t>Suruhanjaya Tenaga.</w:t>
      </w:r>
    </w:p>
    <w:p w14:paraId="206C0242" w14:textId="77777777" w:rsidR="00925F1B" w:rsidRPr="001F2034" w:rsidRDefault="008B11E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Jabatan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Keselamatan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Pekerjaan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Kesihatan.</w:t>
      </w:r>
    </w:p>
    <w:p w14:paraId="6A9F6C46" w14:textId="77777777" w:rsidR="00925F1B" w:rsidRPr="001F2034" w:rsidRDefault="008B11E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Jabatan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Bomba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Penyelamat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0109B285" w14:textId="77777777" w:rsidR="00925F1B" w:rsidRPr="001F2034" w:rsidRDefault="008B11E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r w:rsidRPr="001F2034">
        <w:rPr>
          <w:rFonts w:ascii="Arial" w:eastAsia="Trebuchet MS" w:hAnsi="Arial" w:cs="Arial"/>
          <w:sz w:val="21"/>
          <w:szCs w:val="21"/>
        </w:rPr>
        <w:t xml:space="preserve">Suruhanjaya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Komunikasi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Dan Multimedia Malaysia</w:t>
      </w:r>
    </w:p>
    <w:p w14:paraId="6C1239CF" w14:textId="77777777" w:rsidR="00925F1B" w:rsidRPr="001F2034" w:rsidRDefault="008B11E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Pemegang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Lesen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Pihak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Berkuasa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Bekalan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Elektrik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12409B76" w14:textId="77777777" w:rsidR="00925F1B" w:rsidRPr="001F2034" w:rsidRDefault="008B11E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Pihak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Berkuasa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Tempatan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.</w:t>
      </w:r>
    </w:p>
    <w:p w14:paraId="5398B40A" w14:textId="77777777" w:rsidR="00925F1B" w:rsidRPr="001F2034" w:rsidRDefault="00925F1B">
      <w:pPr>
        <w:pBdr>
          <w:top w:val="nil"/>
          <w:left w:val="nil"/>
          <w:bottom w:val="nil"/>
          <w:right w:val="nil"/>
          <w:between w:val="nil"/>
        </w:pBdr>
        <w:tabs>
          <w:tab w:val="left" w:pos="642"/>
          <w:tab w:val="left" w:pos="5637"/>
          <w:tab w:val="left" w:pos="6487"/>
          <w:tab w:val="left" w:pos="7621"/>
          <w:tab w:val="left" w:pos="8613"/>
        </w:tabs>
        <w:ind w:left="108"/>
        <w:rPr>
          <w:rFonts w:ascii="Arial" w:eastAsia="Trebuchet MS" w:hAnsi="Arial" w:cs="Arial"/>
          <w:sz w:val="21"/>
          <w:szCs w:val="21"/>
        </w:rPr>
      </w:pPr>
    </w:p>
    <w:p w14:paraId="243FC9FD" w14:textId="77777777" w:rsidR="00925F1B" w:rsidRPr="001F2034" w:rsidRDefault="008B11E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Kerja-kerja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elektrik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dijalankan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hendaklah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juga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mengikut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bahagian-bahagian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berkenaan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dengannya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didalam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>:</w:t>
      </w:r>
    </w:p>
    <w:p w14:paraId="3E34A708" w14:textId="77777777" w:rsidR="00925F1B" w:rsidRPr="001F2034" w:rsidRDefault="008B11E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Spesifikasi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Standard JKR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Cawangan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Elektrik</w:t>
      </w:r>
      <w:proofErr w:type="spellEnd"/>
    </w:p>
    <w:p w14:paraId="04F8B99F" w14:textId="77777777" w:rsidR="00925F1B" w:rsidRPr="001F2034" w:rsidRDefault="008B11E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Akta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Bekalan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Elektrik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1990 (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Akta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447) dan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semasa</w:t>
      </w:r>
      <w:proofErr w:type="spellEnd"/>
    </w:p>
    <w:p w14:paraId="54F5C8D3" w14:textId="77777777" w:rsidR="00925F1B" w:rsidRPr="001F2034" w:rsidRDefault="008B11E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Undang-Undang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Kecil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Seragam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Bangunan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semasa</w:t>
      </w:r>
      <w:proofErr w:type="spellEnd"/>
    </w:p>
    <w:p w14:paraId="74262C1A" w14:textId="77777777" w:rsidR="00925F1B" w:rsidRPr="001F2034" w:rsidRDefault="008B11E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Peraturan-Peraturan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Elektrik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1994</w:t>
      </w:r>
    </w:p>
    <w:p w14:paraId="7776DF66" w14:textId="77777777" w:rsidR="00925F1B" w:rsidRPr="001F2034" w:rsidRDefault="008B11E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proofErr w:type="spellStart"/>
      <w:r w:rsidRPr="001F2034">
        <w:rPr>
          <w:rFonts w:ascii="Arial" w:eastAsia="Trebuchet MS" w:hAnsi="Arial" w:cs="Arial"/>
          <w:sz w:val="21"/>
          <w:szCs w:val="21"/>
        </w:rPr>
        <w:t>Edisi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terbaru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MS IEC 364;1996 / BS 7671 (IEE Wiring Regulation)</w:t>
      </w:r>
    </w:p>
    <w:p w14:paraId="266532EF" w14:textId="77777777" w:rsidR="00925F1B" w:rsidRPr="001F2034" w:rsidRDefault="008B11E4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37"/>
          <w:tab w:val="left" w:pos="6487"/>
          <w:tab w:val="left" w:pos="7621"/>
          <w:tab w:val="left" w:pos="8613"/>
        </w:tabs>
        <w:spacing w:line="360" w:lineRule="auto"/>
        <w:ind w:left="426" w:hanging="360"/>
        <w:rPr>
          <w:rFonts w:ascii="Arial" w:eastAsia="Trebuchet MS" w:hAnsi="Arial" w:cs="Arial"/>
          <w:sz w:val="21"/>
          <w:szCs w:val="21"/>
        </w:rPr>
      </w:pPr>
      <w:r w:rsidRPr="001F2034">
        <w:rPr>
          <w:rFonts w:ascii="Arial" w:eastAsia="Trebuchet MS" w:hAnsi="Arial" w:cs="Arial"/>
          <w:sz w:val="21"/>
          <w:szCs w:val="21"/>
        </w:rPr>
        <w:t xml:space="preserve">Standards and Codes of Practice’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berkenaan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yang 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dikeluarkan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oleh SIRIM/</w:t>
      </w:r>
      <w:proofErr w:type="spellStart"/>
      <w:r w:rsidRPr="001F2034">
        <w:rPr>
          <w:rFonts w:ascii="Arial" w:eastAsia="Trebuchet MS" w:hAnsi="Arial" w:cs="Arial"/>
          <w:sz w:val="21"/>
          <w:szCs w:val="21"/>
        </w:rPr>
        <w:t>Jabatan</w:t>
      </w:r>
      <w:proofErr w:type="spellEnd"/>
      <w:r w:rsidRPr="001F2034">
        <w:rPr>
          <w:rFonts w:ascii="Arial" w:eastAsia="Trebuchet MS" w:hAnsi="Arial" w:cs="Arial"/>
          <w:sz w:val="21"/>
          <w:szCs w:val="21"/>
        </w:rPr>
        <w:t xml:space="preserve"> Standard</w:t>
      </w:r>
    </w:p>
    <w:p w14:paraId="6D8195C3" w14:textId="1F5B56BF" w:rsidR="009A5081" w:rsidRPr="001F2034" w:rsidRDefault="009A5081" w:rsidP="001F2034">
      <w:pPr>
        <w:ind w:left="0"/>
        <w:rPr>
          <w:rFonts w:ascii="Arial" w:eastAsia="Trebuchet MS" w:hAnsi="Arial" w:cs="Arial"/>
          <w:sz w:val="21"/>
          <w:szCs w:val="21"/>
        </w:rPr>
      </w:pPr>
    </w:p>
    <w:p w14:paraId="7A1AFCD8" w14:textId="705A5EF1" w:rsidR="009A5081" w:rsidRPr="001F2034" w:rsidRDefault="009A5081" w:rsidP="006846AE">
      <w:pPr>
        <w:ind w:left="0"/>
        <w:rPr>
          <w:rFonts w:ascii="Arial" w:eastAsia="Trebuchet MS" w:hAnsi="Arial" w:cs="Arial"/>
          <w:sz w:val="21"/>
          <w:szCs w:val="21"/>
        </w:rPr>
      </w:pPr>
    </w:p>
    <w:p w14:paraId="037E94EE" w14:textId="2A242AA1" w:rsidR="009A5081" w:rsidRPr="001F2034" w:rsidRDefault="009A5081">
      <w:pPr>
        <w:ind w:firstLine="329"/>
        <w:rPr>
          <w:rFonts w:ascii="Arial" w:eastAsia="Trebuchet MS" w:hAnsi="Arial" w:cs="Arial"/>
          <w:sz w:val="21"/>
          <w:szCs w:val="21"/>
        </w:rPr>
      </w:pPr>
    </w:p>
    <w:tbl>
      <w:tblPr>
        <w:tblpPr w:leftFromText="180" w:rightFromText="180" w:vertAnchor="text" w:tblpX="-294" w:tblpY="1"/>
        <w:tblOverlap w:val="never"/>
        <w:tblW w:w="10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4"/>
        <w:gridCol w:w="4925"/>
        <w:gridCol w:w="810"/>
        <w:gridCol w:w="1064"/>
        <w:gridCol w:w="1186"/>
        <w:gridCol w:w="1363"/>
      </w:tblGrid>
      <w:tr w:rsidR="00D90B88" w:rsidRPr="001C54ED" w14:paraId="1A4C137E" w14:textId="77777777" w:rsidTr="008F0D36">
        <w:trPr>
          <w:tblHeader/>
        </w:trPr>
        <w:tc>
          <w:tcPr>
            <w:tcW w:w="854" w:type="dxa"/>
            <w:shd w:val="clear" w:color="auto" w:fill="BFBFBF"/>
            <w:vAlign w:val="center"/>
          </w:tcPr>
          <w:p w14:paraId="7E6653B6" w14:textId="77777777" w:rsidR="00D90B88" w:rsidRPr="001C54ED" w:rsidRDefault="00D90B88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29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 w:rsidRPr="001C54ED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lastRenderedPageBreak/>
              <w:t>Bil.</w:t>
            </w:r>
          </w:p>
        </w:tc>
        <w:tc>
          <w:tcPr>
            <w:tcW w:w="4925" w:type="dxa"/>
            <w:shd w:val="clear" w:color="auto" w:fill="BFBFBF"/>
            <w:vAlign w:val="center"/>
          </w:tcPr>
          <w:p w14:paraId="36A66F45" w14:textId="77777777" w:rsidR="00D90B88" w:rsidRPr="001C54ED" w:rsidRDefault="00D90B88" w:rsidP="008F0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proofErr w:type="spellStart"/>
            <w:r w:rsidRPr="001C54ED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Perkara</w:t>
            </w:r>
            <w:proofErr w:type="spellEnd"/>
          </w:p>
        </w:tc>
        <w:tc>
          <w:tcPr>
            <w:tcW w:w="810" w:type="dxa"/>
            <w:shd w:val="clear" w:color="auto" w:fill="BFBFBF"/>
            <w:vAlign w:val="center"/>
          </w:tcPr>
          <w:p w14:paraId="2A07712D" w14:textId="77777777" w:rsidR="00D90B88" w:rsidRPr="001C54ED" w:rsidRDefault="00D90B88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53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 w:rsidRPr="001C54ED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Unit</w:t>
            </w:r>
          </w:p>
        </w:tc>
        <w:tc>
          <w:tcPr>
            <w:tcW w:w="1064" w:type="dxa"/>
            <w:shd w:val="clear" w:color="auto" w:fill="BFBFBF"/>
            <w:vAlign w:val="center"/>
          </w:tcPr>
          <w:p w14:paraId="7A8D8D48" w14:textId="77777777" w:rsidR="00D90B88" w:rsidRPr="001C54ED" w:rsidRDefault="00D90B88" w:rsidP="008F0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29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proofErr w:type="spellStart"/>
            <w:r w:rsidRPr="001C54ED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Kuantiti</w:t>
            </w:r>
            <w:proofErr w:type="spellEnd"/>
          </w:p>
        </w:tc>
        <w:tc>
          <w:tcPr>
            <w:tcW w:w="1186" w:type="dxa"/>
            <w:shd w:val="clear" w:color="auto" w:fill="BFBFBF"/>
            <w:vAlign w:val="center"/>
          </w:tcPr>
          <w:p w14:paraId="2371FD5E" w14:textId="77777777" w:rsidR="00D90B88" w:rsidRPr="001C54ED" w:rsidRDefault="00D90B88" w:rsidP="008F0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39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 w:rsidRPr="001C54ED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Kadar </w:t>
            </w:r>
            <w:proofErr w:type="spellStart"/>
            <w:r w:rsidRPr="001C54ED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seunit</w:t>
            </w:r>
            <w:proofErr w:type="spellEnd"/>
          </w:p>
          <w:p w14:paraId="6711BC83" w14:textId="77777777" w:rsidR="00D90B88" w:rsidRPr="001C54ED" w:rsidRDefault="00D90B88" w:rsidP="008F0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39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 w:rsidRPr="001C54ED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(RM)</w:t>
            </w:r>
          </w:p>
        </w:tc>
        <w:tc>
          <w:tcPr>
            <w:tcW w:w="1363" w:type="dxa"/>
            <w:shd w:val="clear" w:color="auto" w:fill="BFBFBF"/>
            <w:vAlign w:val="center"/>
          </w:tcPr>
          <w:p w14:paraId="2E79E4BA" w14:textId="77777777" w:rsidR="00D90B88" w:rsidRPr="001C54ED" w:rsidRDefault="00D90B88" w:rsidP="008F0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36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 w:rsidRPr="001C54ED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Harga</w:t>
            </w:r>
          </w:p>
          <w:p w14:paraId="15488612" w14:textId="77777777" w:rsidR="00D90B88" w:rsidRPr="001C54ED" w:rsidRDefault="00D90B88" w:rsidP="008F0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36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 w:rsidRPr="001C54ED"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(RM)</w:t>
            </w:r>
          </w:p>
        </w:tc>
      </w:tr>
      <w:tr w:rsidR="00D90B88" w:rsidRPr="001C54ED" w14:paraId="3E947A06" w14:textId="77777777" w:rsidTr="00AC3DB3">
        <w:trPr>
          <w:trHeight w:val="1381"/>
        </w:trPr>
        <w:tc>
          <w:tcPr>
            <w:tcW w:w="854" w:type="dxa"/>
          </w:tcPr>
          <w:p w14:paraId="61828E68" w14:textId="360BB4ED" w:rsidR="00D90B88" w:rsidRPr="001C54ED" w:rsidRDefault="00D90B88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4925" w:type="dxa"/>
          </w:tcPr>
          <w:p w14:paraId="12D8DD09" w14:textId="77777777" w:rsid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0E894505" w14:textId="776C5A80" w:rsidR="00AC3DB3" w:rsidRP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bCs/>
                <w:sz w:val="21"/>
                <w:szCs w:val="21"/>
                <w:lang w:val="ms-MY"/>
              </w:rPr>
            </w:pPr>
            <w:r w:rsidRPr="001C54ED">
              <w:rPr>
                <w:rFonts w:ascii="Arial" w:hAnsi="Arial" w:cs="Arial"/>
                <w:sz w:val="21"/>
                <w:szCs w:val="21"/>
              </w:rPr>
              <w:t>Supply TOA HX-5B Compact Line Array Speaker System | Continuous pink noise: 200 W, Continuous program: 600 W | Frequency Response: 70 Hz - 20 kHz</w:t>
            </w:r>
          </w:p>
        </w:tc>
        <w:tc>
          <w:tcPr>
            <w:tcW w:w="810" w:type="dxa"/>
          </w:tcPr>
          <w:p w14:paraId="120643FF" w14:textId="77777777" w:rsidR="00D90B88" w:rsidRDefault="00D90B88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  <w:p w14:paraId="060B410E" w14:textId="2428F217" w:rsidR="00550739" w:rsidRPr="001C54ED" w:rsidRDefault="00550739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  <w:t>Unit</w:t>
            </w:r>
          </w:p>
        </w:tc>
        <w:tc>
          <w:tcPr>
            <w:tcW w:w="1064" w:type="dxa"/>
          </w:tcPr>
          <w:p w14:paraId="4A7BF45E" w14:textId="77777777" w:rsidR="00D90B88" w:rsidRDefault="00D90B88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</w:p>
          <w:p w14:paraId="6AD7C28B" w14:textId="105A9EA1" w:rsidR="00550739" w:rsidRPr="001C54ED" w:rsidRDefault="00550739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sz w:val="21"/>
                <w:szCs w:val="21"/>
              </w:rPr>
              <w:t>4</w:t>
            </w:r>
          </w:p>
        </w:tc>
        <w:tc>
          <w:tcPr>
            <w:tcW w:w="1186" w:type="dxa"/>
          </w:tcPr>
          <w:p w14:paraId="6CBCEC7D" w14:textId="77777777" w:rsidR="00D90B88" w:rsidRPr="001C54ED" w:rsidRDefault="00D90B88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1363" w:type="dxa"/>
          </w:tcPr>
          <w:p w14:paraId="6DED2AEB" w14:textId="77777777" w:rsidR="00D90B88" w:rsidRPr="001C54ED" w:rsidRDefault="00D90B88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</w:tr>
      <w:tr w:rsidR="00C04A85" w:rsidRPr="001C54ED" w14:paraId="1CC734EF" w14:textId="77777777" w:rsidTr="00AC3DB3">
        <w:trPr>
          <w:trHeight w:val="1381"/>
        </w:trPr>
        <w:tc>
          <w:tcPr>
            <w:tcW w:w="854" w:type="dxa"/>
          </w:tcPr>
          <w:p w14:paraId="40DB956C" w14:textId="3B63D751" w:rsidR="00C04A85" w:rsidRPr="001C54ED" w:rsidRDefault="00C04A85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4925" w:type="dxa"/>
          </w:tcPr>
          <w:p w14:paraId="0343B8F7" w14:textId="77777777" w:rsid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43002CEC" w14:textId="4ED9594D" w:rsidR="00C04A85" w:rsidRP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bCs/>
                <w:sz w:val="21"/>
                <w:szCs w:val="21"/>
                <w:lang w:val="ms-MY"/>
              </w:rPr>
            </w:pPr>
            <w:r w:rsidRPr="001C54ED">
              <w:rPr>
                <w:rFonts w:ascii="Arial" w:hAnsi="Arial" w:cs="Arial"/>
                <w:sz w:val="21"/>
                <w:szCs w:val="21"/>
              </w:rPr>
              <w:t xml:space="preserve">FB-120B Subwoofer System | Continuous pink noise: 200 W Continuous </w:t>
            </w:r>
            <w:proofErr w:type="gramStart"/>
            <w:r w:rsidRPr="001C54ED">
              <w:rPr>
                <w:rFonts w:ascii="Arial" w:hAnsi="Arial" w:cs="Arial"/>
                <w:sz w:val="21"/>
                <w:szCs w:val="21"/>
              </w:rPr>
              <w:t>program</w:t>
            </w:r>
            <w:proofErr w:type="gramEnd"/>
            <w:r w:rsidRPr="001C54ED">
              <w:rPr>
                <w:rFonts w:ascii="Arial" w:hAnsi="Arial" w:cs="Arial"/>
                <w:sz w:val="21"/>
                <w:szCs w:val="21"/>
              </w:rPr>
              <w:t>: 600 W | Impedance 8 Ω | Frequency Response 40 - 1,200 Hz (-10 dB)</w:t>
            </w:r>
          </w:p>
        </w:tc>
        <w:tc>
          <w:tcPr>
            <w:tcW w:w="810" w:type="dxa"/>
          </w:tcPr>
          <w:p w14:paraId="05C208BD" w14:textId="77777777" w:rsidR="00C04A85" w:rsidRDefault="00C04A85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  <w:p w14:paraId="78C827A8" w14:textId="12EC7CC2" w:rsidR="00550739" w:rsidRPr="001C54ED" w:rsidRDefault="00550739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  <w:t>Unit</w:t>
            </w:r>
          </w:p>
        </w:tc>
        <w:tc>
          <w:tcPr>
            <w:tcW w:w="1064" w:type="dxa"/>
          </w:tcPr>
          <w:p w14:paraId="23FD8D81" w14:textId="77777777" w:rsidR="00C04A85" w:rsidRDefault="00C04A85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</w:p>
          <w:p w14:paraId="31A654A3" w14:textId="095EAA12" w:rsidR="00550739" w:rsidRPr="001C54ED" w:rsidRDefault="00550739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sz w:val="21"/>
                <w:szCs w:val="21"/>
              </w:rPr>
              <w:t>2</w:t>
            </w:r>
          </w:p>
        </w:tc>
        <w:tc>
          <w:tcPr>
            <w:tcW w:w="1186" w:type="dxa"/>
          </w:tcPr>
          <w:p w14:paraId="5509CDC0" w14:textId="77777777" w:rsidR="00C04A85" w:rsidRPr="001C54ED" w:rsidRDefault="00C04A85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1363" w:type="dxa"/>
          </w:tcPr>
          <w:p w14:paraId="74272519" w14:textId="77777777" w:rsidR="00C04A85" w:rsidRPr="001C54ED" w:rsidRDefault="00C04A85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</w:tr>
      <w:tr w:rsidR="00C04A85" w:rsidRPr="001C54ED" w14:paraId="43BA0A5C" w14:textId="77777777" w:rsidTr="00AC3DB3">
        <w:trPr>
          <w:trHeight w:val="1381"/>
        </w:trPr>
        <w:tc>
          <w:tcPr>
            <w:tcW w:w="854" w:type="dxa"/>
          </w:tcPr>
          <w:p w14:paraId="6D3E131F" w14:textId="35DA71D7" w:rsidR="00C04A85" w:rsidRPr="001C54ED" w:rsidRDefault="00C04A85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4925" w:type="dxa"/>
          </w:tcPr>
          <w:p w14:paraId="352F0BF9" w14:textId="77777777" w:rsid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01707098" w14:textId="581B94F9" w:rsidR="00C04A85" w:rsidRP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bCs/>
                <w:sz w:val="21"/>
                <w:szCs w:val="21"/>
                <w:lang w:val="ms-MY"/>
              </w:rPr>
            </w:pPr>
            <w:r w:rsidRPr="001C54ED">
              <w:rPr>
                <w:rFonts w:ascii="Arial" w:hAnsi="Arial" w:cs="Arial"/>
                <w:sz w:val="21"/>
                <w:szCs w:val="21"/>
              </w:rPr>
              <w:t>Rigging Frame (</w:t>
            </w:r>
            <w:proofErr w:type="spellStart"/>
            <w:r w:rsidRPr="001C54ED">
              <w:rPr>
                <w:rFonts w:ascii="Arial" w:hAnsi="Arial" w:cs="Arial"/>
                <w:sz w:val="21"/>
                <w:szCs w:val="21"/>
              </w:rPr>
              <w:t>Flybar</w:t>
            </w:r>
            <w:proofErr w:type="spellEnd"/>
            <w:r w:rsidRPr="001C54ED">
              <w:rPr>
                <w:rFonts w:ascii="Arial" w:hAnsi="Arial" w:cs="Arial"/>
                <w:sz w:val="21"/>
                <w:szCs w:val="21"/>
              </w:rPr>
              <w:t>) &amp; Accessories to suspend the HX-5 speaker system from the ceiling / roof truss c/w safety steel wire hook.</w:t>
            </w:r>
          </w:p>
        </w:tc>
        <w:tc>
          <w:tcPr>
            <w:tcW w:w="810" w:type="dxa"/>
          </w:tcPr>
          <w:p w14:paraId="4E4E4B3C" w14:textId="77777777" w:rsidR="00C04A85" w:rsidRDefault="00C04A85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  <w:p w14:paraId="519C3316" w14:textId="7AFCE1FF" w:rsidR="00550739" w:rsidRPr="001C54ED" w:rsidRDefault="00550739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  <w:t>Unit</w:t>
            </w:r>
          </w:p>
        </w:tc>
        <w:tc>
          <w:tcPr>
            <w:tcW w:w="1064" w:type="dxa"/>
          </w:tcPr>
          <w:p w14:paraId="3963E632" w14:textId="77777777" w:rsidR="00C04A85" w:rsidRDefault="00C04A85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</w:p>
          <w:p w14:paraId="7060B1DA" w14:textId="4882D059" w:rsidR="00550739" w:rsidRPr="001C54ED" w:rsidRDefault="00550739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sz w:val="21"/>
                <w:szCs w:val="21"/>
              </w:rPr>
              <w:t>4</w:t>
            </w:r>
          </w:p>
        </w:tc>
        <w:tc>
          <w:tcPr>
            <w:tcW w:w="1186" w:type="dxa"/>
          </w:tcPr>
          <w:p w14:paraId="4893DBDA" w14:textId="77777777" w:rsidR="00C04A85" w:rsidRPr="001C54ED" w:rsidRDefault="00C04A85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1363" w:type="dxa"/>
          </w:tcPr>
          <w:p w14:paraId="6B660426" w14:textId="77777777" w:rsidR="00C04A85" w:rsidRPr="001C54ED" w:rsidRDefault="00C04A85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</w:tr>
      <w:tr w:rsidR="00C04A85" w:rsidRPr="001C54ED" w14:paraId="1B13BD05" w14:textId="77777777" w:rsidTr="00AC3DB3">
        <w:trPr>
          <w:trHeight w:val="1381"/>
        </w:trPr>
        <w:tc>
          <w:tcPr>
            <w:tcW w:w="854" w:type="dxa"/>
          </w:tcPr>
          <w:p w14:paraId="09872F7F" w14:textId="1307DC99" w:rsidR="00C04A85" w:rsidRPr="001C54ED" w:rsidRDefault="00C04A85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4925" w:type="dxa"/>
          </w:tcPr>
          <w:p w14:paraId="1CAE078C" w14:textId="77777777" w:rsid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2235C613" w14:textId="68EB0F12" w:rsidR="00C04A85" w:rsidRP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bCs/>
                <w:sz w:val="21"/>
                <w:szCs w:val="21"/>
                <w:lang w:val="ms-MY"/>
              </w:rPr>
            </w:pPr>
            <w:r w:rsidRPr="001C54ED">
              <w:rPr>
                <w:rFonts w:ascii="Arial" w:hAnsi="Arial" w:cs="Arial"/>
                <w:sz w:val="21"/>
                <w:szCs w:val="21"/>
              </w:rPr>
              <w:t xml:space="preserve">Supply System Speaker Wiring Using 4x6/0.20mmsq Twisted Pair Speaker Cable [ 4 </w:t>
            </w:r>
            <w:proofErr w:type="spellStart"/>
            <w:r w:rsidRPr="001C54ED">
              <w:rPr>
                <w:rFonts w:ascii="Arial" w:hAnsi="Arial" w:cs="Arial"/>
                <w:sz w:val="21"/>
                <w:szCs w:val="21"/>
              </w:rPr>
              <w:t>nos</w:t>
            </w:r>
            <w:proofErr w:type="spellEnd"/>
            <w:r w:rsidRPr="001C54ED">
              <w:rPr>
                <w:rFonts w:ascii="Arial" w:hAnsi="Arial" w:cs="Arial"/>
                <w:sz w:val="21"/>
                <w:szCs w:val="21"/>
              </w:rPr>
              <w:t xml:space="preserve"> for Line Array Speaker &amp; 2 </w:t>
            </w:r>
            <w:proofErr w:type="spellStart"/>
            <w:r w:rsidRPr="001C54ED">
              <w:rPr>
                <w:rFonts w:ascii="Arial" w:hAnsi="Arial" w:cs="Arial"/>
                <w:sz w:val="21"/>
                <w:szCs w:val="21"/>
              </w:rPr>
              <w:t>nos</w:t>
            </w:r>
            <w:proofErr w:type="spellEnd"/>
            <w:r w:rsidRPr="001C54ED">
              <w:rPr>
                <w:rFonts w:ascii="Arial" w:hAnsi="Arial" w:cs="Arial"/>
                <w:sz w:val="21"/>
                <w:szCs w:val="21"/>
              </w:rPr>
              <w:t xml:space="preserve"> for </w:t>
            </w:r>
            <w:proofErr w:type="spellStart"/>
            <w:proofErr w:type="gramStart"/>
            <w:r w:rsidRPr="001C54ED">
              <w:rPr>
                <w:rFonts w:ascii="Arial" w:hAnsi="Arial" w:cs="Arial"/>
                <w:sz w:val="21"/>
                <w:szCs w:val="21"/>
              </w:rPr>
              <w:t>SubWoofer</w:t>
            </w:r>
            <w:proofErr w:type="spellEnd"/>
            <w:r w:rsidRPr="001C54ED">
              <w:rPr>
                <w:rFonts w:ascii="Arial" w:hAnsi="Arial" w:cs="Arial"/>
                <w:sz w:val="21"/>
                <w:szCs w:val="21"/>
              </w:rPr>
              <w:t xml:space="preserve"> ]</w:t>
            </w:r>
            <w:proofErr w:type="gramEnd"/>
            <w:r w:rsidRPr="001C54ED">
              <w:rPr>
                <w:rFonts w:ascii="Arial" w:hAnsi="Arial" w:cs="Arial"/>
                <w:sz w:val="21"/>
                <w:szCs w:val="21"/>
              </w:rPr>
              <w:t xml:space="preserve"> Running on PVC High impact UPVC pipe</w:t>
            </w:r>
          </w:p>
        </w:tc>
        <w:tc>
          <w:tcPr>
            <w:tcW w:w="810" w:type="dxa"/>
          </w:tcPr>
          <w:p w14:paraId="0AAB5643" w14:textId="77777777" w:rsidR="00C04A85" w:rsidRDefault="00C04A85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  <w:p w14:paraId="03FC7D74" w14:textId="300C9BD1" w:rsidR="00550739" w:rsidRPr="001C54ED" w:rsidRDefault="007C4918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  <w:t>Lot</w:t>
            </w:r>
          </w:p>
        </w:tc>
        <w:tc>
          <w:tcPr>
            <w:tcW w:w="1064" w:type="dxa"/>
          </w:tcPr>
          <w:p w14:paraId="36739CCC" w14:textId="77777777" w:rsidR="00C04A85" w:rsidRDefault="00C04A85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</w:p>
          <w:p w14:paraId="0865879D" w14:textId="0CCD58F3" w:rsidR="007C4918" w:rsidRPr="001C54ED" w:rsidRDefault="007C4918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sz w:val="21"/>
                <w:szCs w:val="21"/>
              </w:rPr>
              <w:t>6</w:t>
            </w:r>
          </w:p>
        </w:tc>
        <w:tc>
          <w:tcPr>
            <w:tcW w:w="1186" w:type="dxa"/>
          </w:tcPr>
          <w:p w14:paraId="3A10358D" w14:textId="77777777" w:rsidR="00C04A85" w:rsidRPr="001C54ED" w:rsidRDefault="00C04A85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1363" w:type="dxa"/>
          </w:tcPr>
          <w:p w14:paraId="1AE33FD0" w14:textId="77777777" w:rsidR="00C04A85" w:rsidRPr="001C54ED" w:rsidRDefault="00C04A85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</w:tr>
      <w:tr w:rsidR="00C04A85" w:rsidRPr="001C54ED" w14:paraId="054123C0" w14:textId="77777777" w:rsidTr="00AC3DB3">
        <w:trPr>
          <w:trHeight w:val="1381"/>
        </w:trPr>
        <w:tc>
          <w:tcPr>
            <w:tcW w:w="854" w:type="dxa"/>
          </w:tcPr>
          <w:p w14:paraId="787C350E" w14:textId="1BF4F8F3" w:rsidR="00C04A85" w:rsidRPr="001C54ED" w:rsidRDefault="00C04A85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4925" w:type="dxa"/>
          </w:tcPr>
          <w:p w14:paraId="3256C31E" w14:textId="77777777" w:rsid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500C5664" w14:textId="5B644FD0" w:rsidR="00C04A85" w:rsidRP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bCs/>
                <w:sz w:val="21"/>
                <w:szCs w:val="21"/>
                <w:lang w:val="ms-MY"/>
              </w:rPr>
            </w:pPr>
            <w:r w:rsidRPr="001C54ED">
              <w:rPr>
                <w:rFonts w:ascii="Arial" w:hAnsi="Arial" w:cs="Arial"/>
                <w:sz w:val="21"/>
                <w:szCs w:val="21"/>
              </w:rPr>
              <w:t>Supply YAMAHA 16ch Mixer | 20-Channel Mixing Console: Max. 16 Mic / 20 Line Inputs (12 mono + 4 stereo) / 4 GROUP Buses + 1 Stereo Bus / 4 AUX (incl. FX)</w:t>
            </w:r>
          </w:p>
        </w:tc>
        <w:tc>
          <w:tcPr>
            <w:tcW w:w="810" w:type="dxa"/>
          </w:tcPr>
          <w:p w14:paraId="5AC95AE0" w14:textId="77777777" w:rsidR="00C04A85" w:rsidRDefault="00C04A85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  <w:p w14:paraId="045B215C" w14:textId="0EE7D78F" w:rsidR="00550739" w:rsidRPr="001C54ED" w:rsidRDefault="00550739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  <w:t>Unit</w:t>
            </w:r>
          </w:p>
        </w:tc>
        <w:tc>
          <w:tcPr>
            <w:tcW w:w="1064" w:type="dxa"/>
          </w:tcPr>
          <w:p w14:paraId="4F8D835D" w14:textId="77777777" w:rsidR="00C04A85" w:rsidRDefault="00C04A85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</w:p>
          <w:p w14:paraId="371B7088" w14:textId="02F55816" w:rsidR="00550739" w:rsidRPr="001C54ED" w:rsidRDefault="00550739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186" w:type="dxa"/>
          </w:tcPr>
          <w:p w14:paraId="32B8EE65" w14:textId="77777777" w:rsidR="00C04A85" w:rsidRPr="001C54ED" w:rsidRDefault="00C04A85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1363" w:type="dxa"/>
          </w:tcPr>
          <w:p w14:paraId="7B9E5C20" w14:textId="77777777" w:rsidR="00C04A85" w:rsidRPr="001C54ED" w:rsidRDefault="00C04A85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</w:tr>
      <w:tr w:rsidR="001C54ED" w:rsidRPr="001C54ED" w14:paraId="70B831BB" w14:textId="77777777" w:rsidTr="00AC3DB3">
        <w:trPr>
          <w:trHeight w:val="1381"/>
        </w:trPr>
        <w:tc>
          <w:tcPr>
            <w:tcW w:w="854" w:type="dxa"/>
          </w:tcPr>
          <w:p w14:paraId="061BEBBC" w14:textId="77777777" w:rsidR="001C54ED" w:rsidRPr="001C54ED" w:rsidRDefault="001C54ED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4925" w:type="dxa"/>
          </w:tcPr>
          <w:p w14:paraId="133D871D" w14:textId="77777777" w:rsid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782F45F6" w14:textId="45882699" w:rsidR="001C54ED" w:rsidRP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1C54ED">
              <w:rPr>
                <w:rFonts w:ascii="Arial" w:hAnsi="Arial" w:cs="Arial"/>
                <w:sz w:val="21"/>
                <w:szCs w:val="21"/>
              </w:rPr>
              <w:t>Supply Behringer Super-X Pro CX2310 V2 Stereo 2-way/Mono 3-way Crossover</w:t>
            </w:r>
          </w:p>
        </w:tc>
        <w:tc>
          <w:tcPr>
            <w:tcW w:w="810" w:type="dxa"/>
          </w:tcPr>
          <w:p w14:paraId="6CD862F7" w14:textId="77777777" w:rsidR="001C54ED" w:rsidRDefault="001C54ED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  <w:p w14:paraId="489BF730" w14:textId="1AF87E68" w:rsidR="00550739" w:rsidRPr="001C54ED" w:rsidRDefault="00550739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  <w:t>Unit</w:t>
            </w:r>
          </w:p>
        </w:tc>
        <w:tc>
          <w:tcPr>
            <w:tcW w:w="1064" w:type="dxa"/>
          </w:tcPr>
          <w:p w14:paraId="4B6847BE" w14:textId="77777777" w:rsidR="001C54ED" w:rsidRDefault="001C54ED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</w:p>
          <w:p w14:paraId="2266B9FE" w14:textId="7A9526ED" w:rsidR="00550739" w:rsidRPr="001C54ED" w:rsidRDefault="00550739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186" w:type="dxa"/>
          </w:tcPr>
          <w:p w14:paraId="59F9F8AC" w14:textId="77777777" w:rsidR="001C54ED" w:rsidRPr="001C54ED" w:rsidRDefault="001C54ED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1363" w:type="dxa"/>
          </w:tcPr>
          <w:p w14:paraId="65C5CF8D" w14:textId="77777777" w:rsidR="001C54ED" w:rsidRPr="001C54ED" w:rsidRDefault="001C54ED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</w:tr>
      <w:tr w:rsidR="001C54ED" w:rsidRPr="001C54ED" w14:paraId="2AC366C7" w14:textId="77777777" w:rsidTr="00AC3DB3">
        <w:trPr>
          <w:trHeight w:val="1381"/>
        </w:trPr>
        <w:tc>
          <w:tcPr>
            <w:tcW w:w="854" w:type="dxa"/>
          </w:tcPr>
          <w:p w14:paraId="1C43AC9D" w14:textId="77777777" w:rsidR="001C54ED" w:rsidRPr="001C54ED" w:rsidRDefault="001C54ED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4925" w:type="dxa"/>
          </w:tcPr>
          <w:p w14:paraId="398A998E" w14:textId="77777777" w:rsid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2E391065" w14:textId="77777777" w:rsid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1C54ED">
              <w:rPr>
                <w:rFonts w:ascii="Arial" w:hAnsi="Arial" w:cs="Arial"/>
                <w:sz w:val="21"/>
                <w:szCs w:val="21"/>
              </w:rPr>
              <w:t xml:space="preserve">Supply Behringer </w:t>
            </w:r>
            <w:proofErr w:type="spellStart"/>
            <w:r w:rsidRPr="001C54ED">
              <w:rPr>
                <w:rFonts w:ascii="Arial" w:hAnsi="Arial" w:cs="Arial"/>
                <w:sz w:val="21"/>
                <w:szCs w:val="21"/>
              </w:rPr>
              <w:t>Ultracurve</w:t>
            </w:r>
            <w:proofErr w:type="spellEnd"/>
            <w:r w:rsidRPr="001C54ED">
              <w:rPr>
                <w:rFonts w:ascii="Arial" w:hAnsi="Arial" w:cs="Arial"/>
                <w:sz w:val="21"/>
                <w:szCs w:val="21"/>
              </w:rPr>
              <w:t xml:space="preserve"> Pro DEQ2496 Graphic Equalizers | 24-bit/96kHz Equalizer, Analyzer, Feedback Destroyer and Mastering Processor with 4 EQ Modules, Dynamics, Digital Delay, Feedback Destroyer, and FFT Analyzer</w:t>
            </w:r>
          </w:p>
          <w:p w14:paraId="6B41D24F" w14:textId="1531AFFC" w:rsidR="001C54ED" w:rsidRP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10" w:type="dxa"/>
          </w:tcPr>
          <w:p w14:paraId="6420353D" w14:textId="77777777" w:rsidR="001C54ED" w:rsidRDefault="001C54ED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  <w:p w14:paraId="572E0148" w14:textId="1FE72CE3" w:rsidR="00550739" w:rsidRPr="001C54ED" w:rsidRDefault="00550739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  <w:t>Unit</w:t>
            </w:r>
          </w:p>
        </w:tc>
        <w:tc>
          <w:tcPr>
            <w:tcW w:w="1064" w:type="dxa"/>
          </w:tcPr>
          <w:p w14:paraId="7AD7707D" w14:textId="77777777" w:rsidR="001C54ED" w:rsidRDefault="001C54ED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</w:p>
          <w:p w14:paraId="1AF4063E" w14:textId="36035B35" w:rsidR="00550739" w:rsidRPr="001C54ED" w:rsidRDefault="00550739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186" w:type="dxa"/>
          </w:tcPr>
          <w:p w14:paraId="1EA03F42" w14:textId="77777777" w:rsidR="001C54ED" w:rsidRPr="001C54ED" w:rsidRDefault="001C54ED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1363" w:type="dxa"/>
          </w:tcPr>
          <w:p w14:paraId="04A78C70" w14:textId="77777777" w:rsidR="001C54ED" w:rsidRPr="001C54ED" w:rsidRDefault="001C54ED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</w:tr>
      <w:tr w:rsidR="001C54ED" w:rsidRPr="001C54ED" w14:paraId="3D370DEE" w14:textId="77777777" w:rsidTr="00AC3DB3">
        <w:trPr>
          <w:trHeight w:val="1381"/>
        </w:trPr>
        <w:tc>
          <w:tcPr>
            <w:tcW w:w="854" w:type="dxa"/>
          </w:tcPr>
          <w:p w14:paraId="3288641D" w14:textId="77777777" w:rsidR="001C54ED" w:rsidRPr="001C54ED" w:rsidRDefault="001C54ED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4925" w:type="dxa"/>
          </w:tcPr>
          <w:p w14:paraId="72DF024A" w14:textId="77777777" w:rsid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35757584" w14:textId="2A599046" w:rsidR="001C54ED" w:rsidRP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1C54ED">
              <w:rPr>
                <w:rFonts w:ascii="Arial" w:hAnsi="Arial" w:cs="Arial"/>
                <w:sz w:val="21"/>
                <w:szCs w:val="21"/>
              </w:rPr>
              <w:t>Supply Sir</w:t>
            </w:r>
            <w:r w:rsidR="00EC100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1C54ED">
              <w:rPr>
                <w:rFonts w:ascii="Arial" w:hAnsi="Arial" w:cs="Arial"/>
                <w:sz w:val="21"/>
                <w:szCs w:val="21"/>
              </w:rPr>
              <w:t>Afa ADM 2100 V2 Amplifier | STEREO 1000w x 2 @ 8ohm &amp; 1500w x 2 @ 4ohm | BRIDGE MODE 3000w @ 8ohm &amp; 4000w @ 4ohm</w:t>
            </w:r>
          </w:p>
        </w:tc>
        <w:tc>
          <w:tcPr>
            <w:tcW w:w="810" w:type="dxa"/>
          </w:tcPr>
          <w:p w14:paraId="4D52B641" w14:textId="77777777" w:rsidR="001C54ED" w:rsidRDefault="001C54ED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  <w:p w14:paraId="762A1FA4" w14:textId="0E7137F0" w:rsidR="00550739" w:rsidRPr="001C54ED" w:rsidRDefault="00550739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  <w:t>Unit</w:t>
            </w:r>
          </w:p>
        </w:tc>
        <w:tc>
          <w:tcPr>
            <w:tcW w:w="1064" w:type="dxa"/>
          </w:tcPr>
          <w:p w14:paraId="2CFC207F" w14:textId="77777777" w:rsidR="001C54ED" w:rsidRDefault="001C54ED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</w:p>
          <w:p w14:paraId="490CDCD9" w14:textId="3CDA2544" w:rsidR="00550739" w:rsidRPr="001C54ED" w:rsidRDefault="007C4918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sz w:val="21"/>
                <w:szCs w:val="21"/>
              </w:rPr>
              <w:t>2</w:t>
            </w:r>
          </w:p>
        </w:tc>
        <w:tc>
          <w:tcPr>
            <w:tcW w:w="1186" w:type="dxa"/>
          </w:tcPr>
          <w:p w14:paraId="0D815DDB" w14:textId="77777777" w:rsidR="001C54ED" w:rsidRPr="001C54ED" w:rsidRDefault="001C54ED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1363" w:type="dxa"/>
          </w:tcPr>
          <w:p w14:paraId="36FA590D" w14:textId="77777777" w:rsidR="001C54ED" w:rsidRPr="001C54ED" w:rsidRDefault="001C54ED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</w:tr>
      <w:tr w:rsidR="001C54ED" w:rsidRPr="001C54ED" w14:paraId="6A85E7F8" w14:textId="77777777" w:rsidTr="00AC3DB3">
        <w:trPr>
          <w:trHeight w:val="1381"/>
        </w:trPr>
        <w:tc>
          <w:tcPr>
            <w:tcW w:w="854" w:type="dxa"/>
          </w:tcPr>
          <w:p w14:paraId="71D56EC5" w14:textId="77777777" w:rsidR="001C54ED" w:rsidRPr="001C54ED" w:rsidRDefault="001C54ED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4925" w:type="dxa"/>
          </w:tcPr>
          <w:p w14:paraId="57156A09" w14:textId="77777777" w:rsid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24077D7E" w14:textId="69562F18" w:rsidR="001C54ED" w:rsidRP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1C54ED">
              <w:rPr>
                <w:rFonts w:ascii="Arial" w:hAnsi="Arial" w:cs="Arial"/>
                <w:sz w:val="21"/>
                <w:szCs w:val="21"/>
              </w:rPr>
              <w:t xml:space="preserve">Supply Sir Afa </w:t>
            </w:r>
            <w:r w:rsidR="00EC100F">
              <w:rPr>
                <w:rFonts w:ascii="Arial" w:hAnsi="Arial" w:cs="Arial"/>
                <w:sz w:val="21"/>
                <w:szCs w:val="21"/>
              </w:rPr>
              <w:t>UDX4</w:t>
            </w:r>
            <w:r w:rsidRPr="001C54ED">
              <w:rPr>
                <w:rFonts w:ascii="Arial" w:hAnsi="Arial" w:cs="Arial"/>
                <w:sz w:val="21"/>
                <w:szCs w:val="21"/>
              </w:rPr>
              <w:t xml:space="preserve"> Series Professional Performance Wireless Microphone UHF | Dual Handheld.</w:t>
            </w:r>
          </w:p>
        </w:tc>
        <w:tc>
          <w:tcPr>
            <w:tcW w:w="810" w:type="dxa"/>
          </w:tcPr>
          <w:p w14:paraId="4A0DBDC7" w14:textId="77777777" w:rsidR="001C54ED" w:rsidRDefault="001C54ED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  <w:p w14:paraId="4E66236A" w14:textId="74A3C872" w:rsidR="007C4918" w:rsidRPr="001C54ED" w:rsidRDefault="00C14D5E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  <w:t>Unit</w:t>
            </w:r>
          </w:p>
        </w:tc>
        <w:tc>
          <w:tcPr>
            <w:tcW w:w="1064" w:type="dxa"/>
          </w:tcPr>
          <w:p w14:paraId="20B88772" w14:textId="77777777" w:rsidR="001C54ED" w:rsidRDefault="001C54ED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</w:p>
          <w:p w14:paraId="3F696EC7" w14:textId="6230DA42" w:rsidR="00C14D5E" w:rsidRPr="001C54ED" w:rsidRDefault="00C14D5E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186" w:type="dxa"/>
          </w:tcPr>
          <w:p w14:paraId="4ACB96E4" w14:textId="77777777" w:rsidR="001C54ED" w:rsidRPr="001C54ED" w:rsidRDefault="001C54ED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1363" w:type="dxa"/>
          </w:tcPr>
          <w:p w14:paraId="7F68976B" w14:textId="77777777" w:rsidR="001C54ED" w:rsidRPr="001C54ED" w:rsidRDefault="001C54ED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</w:tr>
      <w:tr w:rsidR="001C54ED" w:rsidRPr="001C54ED" w14:paraId="450BBD79" w14:textId="77777777" w:rsidTr="00AC3DB3">
        <w:trPr>
          <w:trHeight w:val="1381"/>
        </w:trPr>
        <w:tc>
          <w:tcPr>
            <w:tcW w:w="854" w:type="dxa"/>
          </w:tcPr>
          <w:p w14:paraId="0031C9C3" w14:textId="77777777" w:rsidR="001C54ED" w:rsidRPr="001C54ED" w:rsidRDefault="001C54ED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4925" w:type="dxa"/>
          </w:tcPr>
          <w:p w14:paraId="35BC8B99" w14:textId="1D444A65" w:rsidR="00ED3226" w:rsidRDefault="00ED3226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5FE6C80D" w14:textId="77777777" w:rsidR="00ED3226" w:rsidRDefault="00ED3226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111600D4" w14:textId="18A60FE5" w:rsidR="001C54ED" w:rsidRPr="001C54ED" w:rsidRDefault="001C54ED" w:rsidP="00A56B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1C54ED">
              <w:rPr>
                <w:rFonts w:ascii="Arial" w:hAnsi="Arial" w:cs="Arial"/>
                <w:sz w:val="21"/>
                <w:szCs w:val="21"/>
              </w:rPr>
              <w:t>Supply 15U Equipment Rack c/w Accessories</w:t>
            </w:r>
          </w:p>
        </w:tc>
        <w:tc>
          <w:tcPr>
            <w:tcW w:w="810" w:type="dxa"/>
          </w:tcPr>
          <w:p w14:paraId="23176799" w14:textId="77777777" w:rsidR="001C54ED" w:rsidRDefault="001C54ED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  <w:p w14:paraId="142A8755" w14:textId="1317C622" w:rsidR="00C14D5E" w:rsidRPr="001C54ED" w:rsidRDefault="00C14D5E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  <w:t>Lot</w:t>
            </w:r>
          </w:p>
        </w:tc>
        <w:tc>
          <w:tcPr>
            <w:tcW w:w="1064" w:type="dxa"/>
          </w:tcPr>
          <w:p w14:paraId="5B8C3571" w14:textId="77777777" w:rsidR="001C54ED" w:rsidRDefault="001C54ED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</w:p>
          <w:p w14:paraId="3E968035" w14:textId="2CEB1D86" w:rsidR="00C14D5E" w:rsidRPr="001C54ED" w:rsidRDefault="00C14D5E" w:rsidP="00AC3DB3">
            <w:pPr>
              <w:ind w:left="0"/>
              <w:jc w:val="center"/>
              <w:rPr>
                <w:rFonts w:ascii="Arial" w:eastAsia="Arial" w:hAnsi="Arial" w:cs="Arial"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Cs/>
                <w:sz w:val="21"/>
                <w:szCs w:val="21"/>
              </w:rPr>
              <w:t>1</w:t>
            </w:r>
          </w:p>
        </w:tc>
        <w:tc>
          <w:tcPr>
            <w:tcW w:w="1186" w:type="dxa"/>
          </w:tcPr>
          <w:p w14:paraId="2EC1435C" w14:textId="77777777" w:rsidR="001C54ED" w:rsidRPr="001C54ED" w:rsidRDefault="001C54ED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  <w:tc>
          <w:tcPr>
            <w:tcW w:w="1363" w:type="dxa"/>
          </w:tcPr>
          <w:p w14:paraId="4741DEC3" w14:textId="77777777" w:rsidR="001C54ED" w:rsidRPr="001C54ED" w:rsidRDefault="001C54ED" w:rsidP="00AC3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bCs/>
                <w:color w:val="000000"/>
                <w:sz w:val="21"/>
                <w:szCs w:val="21"/>
              </w:rPr>
            </w:pPr>
          </w:p>
        </w:tc>
      </w:tr>
      <w:tr w:rsidR="00D90B88" w:rsidRPr="001C54ED" w14:paraId="0408DEE8" w14:textId="77777777" w:rsidTr="008F0D36">
        <w:trPr>
          <w:trHeight w:val="514"/>
        </w:trPr>
        <w:tc>
          <w:tcPr>
            <w:tcW w:w="8839" w:type="dxa"/>
            <w:gridSpan w:val="5"/>
          </w:tcPr>
          <w:p w14:paraId="611A0D5F" w14:textId="77777777" w:rsidR="00D90B88" w:rsidRPr="001C54ED" w:rsidRDefault="00D90B88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39"/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</w:p>
          <w:p w14:paraId="3F7FE382" w14:textId="77777777" w:rsidR="00D90B88" w:rsidRPr="001C54ED" w:rsidRDefault="00D90B88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39"/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  <w:r w:rsidRPr="001C54ED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  <w:t>JUMLAH (RM)</w:t>
            </w:r>
          </w:p>
          <w:p w14:paraId="2847BE95" w14:textId="77777777" w:rsidR="00D90B88" w:rsidRPr="001C54ED" w:rsidRDefault="00D90B88" w:rsidP="00DA5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39"/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363" w:type="dxa"/>
          </w:tcPr>
          <w:p w14:paraId="63671120" w14:textId="77777777" w:rsidR="00D90B88" w:rsidRPr="001C54ED" w:rsidRDefault="00D90B88" w:rsidP="008F0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36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</w:tbl>
    <w:p w14:paraId="644364E6" w14:textId="0882A998" w:rsidR="009A5081" w:rsidRPr="001F2034" w:rsidRDefault="009A5081" w:rsidP="004708C1">
      <w:pPr>
        <w:ind w:left="0"/>
        <w:rPr>
          <w:rFonts w:ascii="Arial" w:eastAsia="Trebuchet MS" w:hAnsi="Arial" w:cs="Arial"/>
          <w:sz w:val="21"/>
          <w:szCs w:val="21"/>
        </w:rPr>
      </w:pPr>
    </w:p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9356"/>
      </w:tblGrid>
      <w:tr w:rsidR="002F434D" w:rsidRPr="009A5081" w14:paraId="79499F83" w14:textId="77777777" w:rsidTr="002F434D">
        <w:trPr>
          <w:trHeight w:val="1547"/>
          <w:jc w:val="center"/>
        </w:trPr>
        <w:tc>
          <w:tcPr>
            <w:tcW w:w="709" w:type="dxa"/>
          </w:tcPr>
          <w:p w14:paraId="1D1E6180" w14:textId="77777777" w:rsidR="002F434D" w:rsidRPr="009A5081" w:rsidRDefault="002F434D" w:rsidP="009A5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</w:p>
          <w:p w14:paraId="318F2CD7" w14:textId="77777777" w:rsidR="002F434D" w:rsidRPr="009A5081" w:rsidRDefault="002F434D" w:rsidP="009A5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  <w:r w:rsidRPr="009A5081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  <w:t>3.0</w:t>
            </w:r>
          </w:p>
        </w:tc>
        <w:tc>
          <w:tcPr>
            <w:tcW w:w="9356" w:type="dxa"/>
          </w:tcPr>
          <w:p w14:paraId="7CA4223D" w14:textId="77777777" w:rsidR="002F434D" w:rsidRPr="009A5081" w:rsidRDefault="002F434D" w:rsidP="009A5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</w:p>
          <w:p w14:paraId="3FC28448" w14:textId="77777777" w:rsidR="002F434D" w:rsidRPr="009A5081" w:rsidRDefault="002F434D" w:rsidP="009A5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  <w:r w:rsidRPr="009A5081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  <w:t xml:space="preserve">TEMPOH SAHLAKU SEBUTHARGA </w:t>
            </w:r>
          </w:p>
          <w:p w14:paraId="24599D64" w14:textId="77777777" w:rsidR="002F434D" w:rsidRPr="009A5081" w:rsidRDefault="002F434D" w:rsidP="009A5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</w:p>
          <w:p w14:paraId="1CF7DA00" w14:textId="77777777" w:rsidR="002F434D" w:rsidRPr="009A5081" w:rsidRDefault="002F434D" w:rsidP="009A5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i/>
                <w:color w:val="000000"/>
                <w:sz w:val="21"/>
                <w:szCs w:val="21"/>
                <w:lang w:val="ms-MY"/>
              </w:rPr>
            </w:pPr>
            <w:r w:rsidRPr="009A5081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Semua catatan harga dalam dokumen ini hendaklah sah selama 90 hari dari tarikh tutup sebutharga</w:t>
            </w:r>
            <w:r w:rsidRPr="009A5081">
              <w:rPr>
                <w:rFonts w:ascii="Arial" w:eastAsia="Arial" w:hAnsi="Arial" w:cs="Arial"/>
                <w:i/>
                <w:color w:val="000000"/>
                <w:sz w:val="21"/>
                <w:szCs w:val="21"/>
                <w:lang w:val="ms-MY"/>
              </w:rPr>
              <w:t>.</w:t>
            </w:r>
          </w:p>
          <w:p w14:paraId="7F79A8B2" w14:textId="77777777" w:rsidR="002F434D" w:rsidRPr="009A5081" w:rsidRDefault="002F434D" w:rsidP="009A5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</w:p>
        </w:tc>
      </w:tr>
      <w:tr w:rsidR="002F434D" w:rsidRPr="009A5081" w14:paraId="676E2F38" w14:textId="77777777" w:rsidTr="002F434D">
        <w:trPr>
          <w:trHeight w:val="3935"/>
          <w:jc w:val="center"/>
        </w:trPr>
        <w:tc>
          <w:tcPr>
            <w:tcW w:w="709" w:type="dxa"/>
          </w:tcPr>
          <w:p w14:paraId="18794AB8" w14:textId="77777777" w:rsidR="002F434D" w:rsidRPr="009A5081" w:rsidRDefault="002F434D" w:rsidP="001F2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</w:p>
          <w:p w14:paraId="00343E81" w14:textId="77777777" w:rsidR="002F434D" w:rsidRPr="009A5081" w:rsidRDefault="002F434D" w:rsidP="001F2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  <w:r w:rsidRPr="009A5081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  <w:t>4.0</w:t>
            </w:r>
          </w:p>
        </w:tc>
        <w:tc>
          <w:tcPr>
            <w:tcW w:w="9356" w:type="dxa"/>
          </w:tcPr>
          <w:p w14:paraId="4D631B45" w14:textId="77777777" w:rsidR="002F434D" w:rsidRPr="009A5081" w:rsidRDefault="002F434D" w:rsidP="001F2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</w:p>
          <w:p w14:paraId="6E19F8C9" w14:textId="77777777" w:rsidR="002F434D" w:rsidRPr="009A5081" w:rsidRDefault="002F434D" w:rsidP="001F2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  <w:r w:rsidRPr="009A5081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  <w:t>PENGHANTARAN / TARIKH SIAP DAN JAMINAN KERJA</w:t>
            </w:r>
          </w:p>
          <w:p w14:paraId="756A253C" w14:textId="77777777" w:rsidR="002F434D" w:rsidRPr="009A5081" w:rsidRDefault="002F434D" w:rsidP="001F2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</w:p>
          <w:p w14:paraId="0423767F" w14:textId="77777777" w:rsidR="002F434D" w:rsidRPr="009A5081" w:rsidRDefault="002F434D" w:rsidP="001F2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92" w:hanging="567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  <w:r w:rsidRPr="009A5081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4.1 Kerja-kerja dijangka siap dalam tempoh ____________ hari.</w:t>
            </w:r>
          </w:p>
          <w:p w14:paraId="5F8597D0" w14:textId="77777777" w:rsidR="002F434D" w:rsidRPr="009A5081" w:rsidRDefault="002F434D" w:rsidP="001F2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4" w:hanging="524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</w:p>
          <w:p w14:paraId="231DF0D0" w14:textId="614AE4E0" w:rsidR="002F434D" w:rsidRPr="001F2034" w:rsidRDefault="002F434D" w:rsidP="001F2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4" w:hanging="499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  <w:r w:rsidRPr="009A5081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4.2  Jaminan kerja adalah selama ___</w:t>
            </w:r>
            <w:r w:rsidRPr="001F2034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__</w:t>
            </w:r>
            <w:r w:rsidRPr="009A5081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_ bulan</w:t>
            </w:r>
            <w:r w:rsidR="000E4D05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 xml:space="preserve"> </w:t>
            </w:r>
            <w:r w:rsidR="000E4D05" w:rsidRPr="001F2034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(Jika Berkaitan</w:t>
            </w:r>
            <w:r w:rsidR="000E4D05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).</w:t>
            </w:r>
          </w:p>
          <w:p w14:paraId="4EAC24C4" w14:textId="77777777" w:rsidR="002F434D" w:rsidRPr="001F2034" w:rsidRDefault="002F434D" w:rsidP="001F2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4" w:hanging="499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</w:p>
          <w:p w14:paraId="3D0B5ECD" w14:textId="77777777" w:rsidR="002F434D" w:rsidRPr="009A5081" w:rsidRDefault="002F434D" w:rsidP="001F2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4" w:hanging="499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  <w:r w:rsidRPr="001F2034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4.3 Jaminan Produk _________ tahun (Jika Berkaitan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).</w:t>
            </w:r>
          </w:p>
          <w:p w14:paraId="7840B204" w14:textId="77777777" w:rsidR="002F434D" w:rsidRPr="009A5081" w:rsidRDefault="002F434D" w:rsidP="001F20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</w:p>
          <w:p w14:paraId="60458E3A" w14:textId="6CECBE21" w:rsidR="002F434D" w:rsidRPr="009A5081" w:rsidRDefault="002F434D" w:rsidP="00C04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4" w:hanging="499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  <w:r w:rsidRPr="009A5081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4.</w:t>
            </w:r>
            <w:r w:rsidRPr="001F2034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4</w:t>
            </w:r>
            <w:r w:rsidRPr="009A5081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 xml:space="preserve"> Pembekal/Syarikat hendaklah menyediakan laporan bergambar sebelum dan selepas kerja dilaksanakan apabila membuat tuntutan (Cetakan berwarna)</w:t>
            </w:r>
            <w:r w:rsidRPr="001F2034"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 xml:space="preserve"> (Jika Berkaitan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  <w:t>).</w:t>
            </w:r>
          </w:p>
        </w:tc>
      </w:tr>
      <w:tr w:rsidR="00EE37E2" w:rsidRPr="00A93BF1" w14:paraId="0A3B74BF" w14:textId="77777777" w:rsidTr="002F43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  <w:jc w:val="center"/>
        </w:trPr>
        <w:tc>
          <w:tcPr>
            <w:tcW w:w="10065" w:type="dxa"/>
            <w:gridSpan w:val="2"/>
            <w:tcBorders>
              <w:right w:val="single" w:sz="4" w:space="0" w:color="auto"/>
            </w:tcBorders>
          </w:tcPr>
          <w:p w14:paraId="6EB8A17B" w14:textId="77777777" w:rsidR="00EE37E2" w:rsidRPr="00A93BF1" w:rsidRDefault="00EE37E2" w:rsidP="008A704B">
            <w:pPr>
              <w:spacing w:line="276" w:lineRule="auto"/>
              <w:ind w:left="0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</w:p>
          <w:p w14:paraId="36F0915D" w14:textId="1FEEBA2D" w:rsidR="00624403" w:rsidRDefault="001C5786" w:rsidP="00FC51BE">
            <w:pPr>
              <w:spacing w:line="276" w:lineRule="auto"/>
              <w:ind w:left="0"/>
              <w:jc w:val="center"/>
              <w:rPr>
                <w:rFonts w:eastAsia="Calibri"/>
                <w:b/>
                <w:bCs/>
                <w:color w:val="000000"/>
                <w:spacing w:val="-1"/>
                <w:lang w:val="en-US"/>
              </w:rPr>
            </w:pPr>
            <w:r>
              <w:rPr>
                <w:b/>
                <w:bCs/>
              </w:rPr>
              <w:t xml:space="preserve">KERJA-KERJA MEMBEKAL, MENGHANTAR, MEMASANG DAN MENGUJILARI SOUND SYSTEM DI ROOFTOP BLOK AKADEMIK </w:t>
            </w:r>
            <w:r>
              <w:rPr>
                <w:rFonts w:eastAsia="Calibri"/>
                <w:b/>
                <w:bCs/>
                <w:color w:val="000000"/>
                <w:spacing w:val="-1"/>
                <w:lang w:val="en-US"/>
              </w:rPr>
              <w:t>KOLEJ POLY-TECH MARA KOTA BHARU</w:t>
            </w:r>
          </w:p>
          <w:p w14:paraId="246925FF" w14:textId="77777777" w:rsidR="001C5786" w:rsidRPr="00A93BF1" w:rsidRDefault="001C5786" w:rsidP="00FC51BE">
            <w:pPr>
              <w:spacing w:line="276" w:lineRule="auto"/>
              <w:ind w:left="0"/>
              <w:jc w:val="center"/>
              <w:rPr>
                <w:rFonts w:ascii="Arial" w:eastAsia="Calibri" w:hAnsi="Arial" w:cs="Arial"/>
                <w:b/>
                <w:bCs/>
                <w:color w:val="000000"/>
                <w:spacing w:val="-1"/>
                <w:sz w:val="21"/>
                <w:szCs w:val="21"/>
                <w:lang w:val="en-US"/>
              </w:rPr>
            </w:pPr>
          </w:p>
          <w:p w14:paraId="6E421DDD" w14:textId="77777777" w:rsidR="00EE37E2" w:rsidRPr="00A93BF1" w:rsidRDefault="00EE37E2" w:rsidP="008A704B">
            <w:pPr>
              <w:spacing w:line="276" w:lineRule="auto"/>
              <w:ind w:left="0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  <w:r w:rsidRPr="00A93BF1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  <w:t>Jumlah Harga Tawaran Keseluruhan (RM) :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  <w:t xml:space="preserve"> ....................................</w:t>
            </w:r>
          </w:p>
          <w:p w14:paraId="7980A037" w14:textId="77777777" w:rsidR="00EE37E2" w:rsidRPr="00A93BF1" w:rsidRDefault="00EE37E2" w:rsidP="008A704B">
            <w:pPr>
              <w:spacing w:line="276" w:lineRule="auto"/>
              <w:ind w:left="0"/>
              <w:jc w:val="center"/>
              <w:rPr>
                <w:rFonts w:ascii="Arial" w:eastAsia="Arial" w:hAnsi="Arial" w:cs="Arial"/>
                <w:b/>
                <w:color w:val="000000"/>
                <w:sz w:val="32"/>
                <w:szCs w:val="32"/>
                <w:lang w:val="ms-MY"/>
              </w:rPr>
            </w:pPr>
          </w:p>
          <w:p w14:paraId="568F64C7" w14:textId="77777777" w:rsidR="00EE37E2" w:rsidRPr="00A93BF1" w:rsidRDefault="00EE37E2" w:rsidP="008A704B">
            <w:pPr>
              <w:spacing w:line="276" w:lineRule="auto"/>
              <w:ind w:left="0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  <w:r w:rsidRPr="00A93BF1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  <w:t>Ringgit Malaysia : __________________________________________________</w:t>
            </w:r>
          </w:p>
          <w:p w14:paraId="5619F770" w14:textId="77777777" w:rsidR="00EE37E2" w:rsidRPr="00A93BF1" w:rsidRDefault="00EE37E2" w:rsidP="008A704B">
            <w:pPr>
              <w:spacing w:line="276" w:lineRule="auto"/>
              <w:ind w:left="0"/>
              <w:jc w:val="center"/>
              <w:rPr>
                <w:rFonts w:ascii="Arial" w:eastAsia="Arial" w:hAnsi="Arial" w:cs="Arial"/>
                <w:b/>
                <w:color w:val="000000"/>
                <w:sz w:val="10"/>
                <w:szCs w:val="10"/>
                <w:lang w:val="ms-MY"/>
              </w:rPr>
            </w:pPr>
          </w:p>
          <w:p w14:paraId="3D367907" w14:textId="77777777" w:rsidR="00EE37E2" w:rsidRPr="00A93BF1" w:rsidRDefault="00EE37E2" w:rsidP="008A704B">
            <w:pPr>
              <w:spacing w:line="276" w:lineRule="auto"/>
              <w:ind w:left="0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  <w:r w:rsidRPr="00A93BF1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  <w:t>__________________________________________________________________</w:t>
            </w:r>
          </w:p>
          <w:p w14:paraId="6DCDC640" w14:textId="77777777" w:rsidR="00EE37E2" w:rsidRPr="00A93BF1" w:rsidRDefault="00EE37E2" w:rsidP="008A704B">
            <w:pPr>
              <w:spacing w:line="276" w:lineRule="auto"/>
              <w:ind w:left="0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ms-MY"/>
              </w:rPr>
            </w:pPr>
          </w:p>
        </w:tc>
      </w:tr>
      <w:tr w:rsidR="009D4926" w:rsidRPr="001F2034" w14:paraId="5C2F27BF" w14:textId="77777777" w:rsidTr="00495EAC">
        <w:trPr>
          <w:trHeight w:val="70"/>
          <w:jc w:val="center"/>
        </w:trPr>
        <w:tc>
          <w:tcPr>
            <w:tcW w:w="10065" w:type="dxa"/>
            <w:gridSpan w:val="2"/>
          </w:tcPr>
          <w:p w14:paraId="3AD4521A" w14:textId="77777777" w:rsidR="00EC3CDA" w:rsidRDefault="00EC3CDA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</w:p>
          <w:p w14:paraId="3CDD5806" w14:textId="3DDF947E" w:rsidR="009D4926" w:rsidRPr="002F434D" w:rsidRDefault="009D4926" w:rsidP="002F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left"/>
              <w:rPr>
                <w:rFonts w:ascii="Arial" w:hAnsi="Arial" w:cs="Arial"/>
                <w:b/>
                <w:bCs/>
                <w:sz w:val="21"/>
                <w:szCs w:val="21"/>
                <w:lang w:val="ms-MY"/>
              </w:rPr>
            </w:pPr>
            <w:r w:rsidRPr="001F2034">
              <w:rPr>
                <w:rFonts w:ascii="Arial" w:eastAsia="Trebuchet MS" w:hAnsi="Arial" w:cs="Arial"/>
                <w:b/>
                <w:bCs/>
                <w:sz w:val="21"/>
                <w:szCs w:val="21"/>
              </w:rPr>
              <w:t xml:space="preserve">NOTA: 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Sekiranya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pihak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tuan/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puan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memerlukan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maklumat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berkaitan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spesifikasi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sahaja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sila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berhubung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dengan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pegawai</w:t>
            </w:r>
            <w:proofErr w:type="spellEnd"/>
            <w:r w:rsidR="00624403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kami.</w:t>
            </w:r>
          </w:p>
          <w:p w14:paraId="1286BB3E" w14:textId="77777777" w:rsidR="009D4926" w:rsidRPr="001F2034" w:rsidRDefault="009D4926" w:rsidP="009A5081">
            <w:pPr>
              <w:spacing w:line="276" w:lineRule="auto"/>
              <w:ind w:left="0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</w:p>
          <w:p w14:paraId="53721F7F" w14:textId="77777777" w:rsidR="009D4926" w:rsidRPr="001F2034" w:rsidRDefault="009D4926" w:rsidP="009A5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  <w:lang w:val="ms-MY"/>
              </w:rPr>
            </w:pPr>
          </w:p>
        </w:tc>
      </w:tr>
    </w:tbl>
    <w:p w14:paraId="17B0DE20" w14:textId="7746240C" w:rsidR="009A5081" w:rsidRPr="001F2034" w:rsidRDefault="009A5081">
      <w:pPr>
        <w:ind w:firstLine="329"/>
        <w:rPr>
          <w:rFonts w:ascii="Arial" w:eastAsia="Trebuchet MS" w:hAnsi="Arial" w:cs="Arial"/>
          <w:sz w:val="21"/>
          <w:szCs w:val="21"/>
        </w:rPr>
      </w:pPr>
    </w:p>
    <w:p w14:paraId="54926CEA" w14:textId="77777777" w:rsidR="006846AE" w:rsidRPr="001F2034" w:rsidRDefault="006846AE" w:rsidP="001F2034">
      <w:pPr>
        <w:tabs>
          <w:tab w:val="left" w:pos="3285"/>
        </w:tabs>
        <w:spacing w:line="480" w:lineRule="auto"/>
        <w:ind w:left="0"/>
        <w:rPr>
          <w:rFonts w:ascii="Arial" w:eastAsia="Trebuchet MS" w:hAnsi="Arial" w:cs="Arial"/>
          <w:b/>
          <w:bCs/>
          <w:sz w:val="21"/>
          <w:szCs w:val="21"/>
        </w:rPr>
      </w:pPr>
      <w:bookmarkStart w:id="0" w:name="_heading=h.d7k679g319dd" w:colFirst="0" w:colLast="0"/>
      <w:bookmarkEnd w:id="0"/>
    </w:p>
    <w:tbl>
      <w:tblPr>
        <w:tblStyle w:val="TableGrid"/>
        <w:tblW w:w="0" w:type="auto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096"/>
      </w:tblGrid>
      <w:tr w:rsidR="00FE14B2" w:rsidRPr="00A93BF1" w14:paraId="74308D1A" w14:textId="77777777" w:rsidTr="008A704B">
        <w:tc>
          <w:tcPr>
            <w:tcW w:w="2835" w:type="dxa"/>
          </w:tcPr>
          <w:p w14:paraId="20AFDBA6" w14:textId="77777777" w:rsidR="00FE14B2" w:rsidRPr="00A93BF1" w:rsidRDefault="00FE14B2" w:rsidP="008A704B">
            <w:pPr>
              <w:tabs>
                <w:tab w:val="left" w:pos="3285"/>
              </w:tabs>
              <w:spacing w:line="480" w:lineRule="auto"/>
              <w:ind w:left="0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  <w:r w:rsidRPr="00A93BF1">
              <w:rPr>
                <w:rFonts w:ascii="Arial" w:eastAsia="Trebuchet MS" w:hAnsi="Arial" w:cs="Arial"/>
                <w:b/>
                <w:bCs/>
                <w:color w:val="000000"/>
                <w:sz w:val="21"/>
                <w:szCs w:val="21"/>
              </w:rPr>
              <w:lastRenderedPageBreak/>
              <w:t>NAMA SYARIKAT &amp; COP</w:t>
            </w:r>
          </w:p>
        </w:tc>
        <w:tc>
          <w:tcPr>
            <w:tcW w:w="6096" w:type="dxa"/>
          </w:tcPr>
          <w:p w14:paraId="158A42C7" w14:textId="77777777" w:rsidR="00FE14B2" w:rsidRPr="00A93BF1" w:rsidRDefault="00FE14B2" w:rsidP="008A704B">
            <w:pPr>
              <w:tabs>
                <w:tab w:val="left" w:pos="3285"/>
              </w:tabs>
              <w:spacing w:line="480" w:lineRule="auto"/>
              <w:ind w:left="0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  <w:r w:rsidRPr="00A93BF1">
              <w:rPr>
                <w:rFonts w:ascii="Arial" w:eastAsia="Trebuchet MS" w:hAnsi="Arial" w:cs="Arial"/>
                <w:b/>
                <w:bCs/>
                <w:sz w:val="21"/>
                <w:szCs w:val="21"/>
              </w:rPr>
              <w:t xml:space="preserve">: …………………………………………………………………… </w:t>
            </w:r>
          </w:p>
        </w:tc>
      </w:tr>
      <w:tr w:rsidR="00FE14B2" w:rsidRPr="00A93BF1" w14:paraId="5560668A" w14:textId="77777777" w:rsidTr="008A704B">
        <w:tc>
          <w:tcPr>
            <w:tcW w:w="2835" w:type="dxa"/>
          </w:tcPr>
          <w:p w14:paraId="05A22339" w14:textId="77777777" w:rsidR="00FE14B2" w:rsidRPr="00A93BF1" w:rsidRDefault="00FE14B2" w:rsidP="008A704B">
            <w:pPr>
              <w:tabs>
                <w:tab w:val="left" w:pos="3285"/>
              </w:tabs>
              <w:spacing w:line="480" w:lineRule="auto"/>
              <w:ind w:left="0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  <w:r w:rsidRPr="00A93BF1">
              <w:rPr>
                <w:rFonts w:ascii="Arial" w:eastAsia="Trebuchet MS" w:hAnsi="Arial" w:cs="Arial"/>
                <w:b/>
                <w:bCs/>
                <w:color w:val="000000"/>
                <w:sz w:val="21"/>
                <w:szCs w:val="21"/>
              </w:rPr>
              <w:t>TANDATANGAN</w:t>
            </w:r>
          </w:p>
        </w:tc>
        <w:tc>
          <w:tcPr>
            <w:tcW w:w="6096" w:type="dxa"/>
          </w:tcPr>
          <w:p w14:paraId="382DF017" w14:textId="77777777" w:rsidR="00FE14B2" w:rsidRPr="00A93BF1" w:rsidRDefault="00FE14B2" w:rsidP="008A704B">
            <w:pPr>
              <w:tabs>
                <w:tab w:val="left" w:pos="3285"/>
              </w:tabs>
              <w:spacing w:line="480" w:lineRule="auto"/>
              <w:ind w:left="0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  <w:r w:rsidRPr="00A93BF1">
              <w:rPr>
                <w:rFonts w:ascii="Arial" w:eastAsia="Trebuchet MS" w:hAnsi="Arial" w:cs="Arial"/>
                <w:b/>
                <w:bCs/>
                <w:sz w:val="21"/>
                <w:szCs w:val="21"/>
              </w:rPr>
              <w:t>: ……………………………………………………………………</w:t>
            </w:r>
          </w:p>
        </w:tc>
      </w:tr>
      <w:tr w:rsidR="00FE14B2" w:rsidRPr="00A93BF1" w14:paraId="5E262DFA" w14:textId="77777777" w:rsidTr="008A704B">
        <w:tc>
          <w:tcPr>
            <w:tcW w:w="2835" w:type="dxa"/>
          </w:tcPr>
          <w:p w14:paraId="6E4AA135" w14:textId="77777777" w:rsidR="00FE14B2" w:rsidRPr="00A93BF1" w:rsidRDefault="00FE14B2" w:rsidP="008A704B">
            <w:pPr>
              <w:tabs>
                <w:tab w:val="left" w:pos="3285"/>
              </w:tabs>
              <w:spacing w:line="480" w:lineRule="auto"/>
              <w:ind w:left="0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  <w:r w:rsidRPr="00A93BF1">
              <w:rPr>
                <w:rFonts w:ascii="Arial" w:eastAsia="Trebuchet MS" w:hAnsi="Arial" w:cs="Arial"/>
                <w:b/>
                <w:bCs/>
                <w:color w:val="000000"/>
                <w:sz w:val="21"/>
                <w:szCs w:val="21"/>
              </w:rPr>
              <w:t>NAMA PEGAWAI</w:t>
            </w:r>
          </w:p>
        </w:tc>
        <w:tc>
          <w:tcPr>
            <w:tcW w:w="6096" w:type="dxa"/>
          </w:tcPr>
          <w:p w14:paraId="40176FBB" w14:textId="77777777" w:rsidR="00FE14B2" w:rsidRPr="00A93BF1" w:rsidRDefault="00FE14B2" w:rsidP="008A704B">
            <w:pPr>
              <w:tabs>
                <w:tab w:val="left" w:pos="3285"/>
              </w:tabs>
              <w:spacing w:line="480" w:lineRule="auto"/>
              <w:ind w:left="0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  <w:r w:rsidRPr="00A93BF1">
              <w:rPr>
                <w:rFonts w:ascii="Arial" w:eastAsia="Trebuchet MS" w:hAnsi="Arial" w:cs="Arial"/>
                <w:b/>
                <w:bCs/>
                <w:sz w:val="21"/>
                <w:szCs w:val="21"/>
              </w:rPr>
              <w:t>: ……………………………………………………………………</w:t>
            </w:r>
          </w:p>
        </w:tc>
      </w:tr>
      <w:tr w:rsidR="00FE14B2" w:rsidRPr="00A93BF1" w14:paraId="52B4DC90" w14:textId="77777777" w:rsidTr="008A704B">
        <w:tc>
          <w:tcPr>
            <w:tcW w:w="2835" w:type="dxa"/>
          </w:tcPr>
          <w:p w14:paraId="79BEAFE0" w14:textId="77777777" w:rsidR="00FE14B2" w:rsidRPr="00A93BF1" w:rsidRDefault="00FE14B2" w:rsidP="008A704B">
            <w:pPr>
              <w:tabs>
                <w:tab w:val="left" w:pos="3285"/>
              </w:tabs>
              <w:spacing w:line="480" w:lineRule="auto"/>
              <w:ind w:left="0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  <w:r w:rsidRPr="00A93BF1">
              <w:rPr>
                <w:rFonts w:ascii="Arial" w:eastAsia="Trebuchet MS" w:hAnsi="Arial" w:cs="Arial"/>
                <w:b/>
                <w:bCs/>
                <w:color w:val="000000"/>
                <w:sz w:val="21"/>
                <w:szCs w:val="21"/>
              </w:rPr>
              <w:t>NO TELEFON</w:t>
            </w:r>
          </w:p>
        </w:tc>
        <w:tc>
          <w:tcPr>
            <w:tcW w:w="6096" w:type="dxa"/>
          </w:tcPr>
          <w:p w14:paraId="236E1F56" w14:textId="77777777" w:rsidR="00FE14B2" w:rsidRPr="00A93BF1" w:rsidRDefault="00FE14B2" w:rsidP="008A704B">
            <w:pPr>
              <w:tabs>
                <w:tab w:val="left" w:pos="3285"/>
              </w:tabs>
              <w:spacing w:line="480" w:lineRule="auto"/>
              <w:ind w:left="0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  <w:r w:rsidRPr="00A93BF1">
              <w:rPr>
                <w:rFonts w:ascii="Arial" w:eastAsia="Trebuchet MS" w:hAnsi="Arial" w:cs="Arial"/>
                <w:b/>
                <w:bCs/>
                <w:sz w:val="21"/>
                <w:szCs w:val="21"/>
              </w:rPr>
              <w:t>: ……………………………………………………………………</w:t>
            </w:r>
          </w:p>
        </w:tc>
      </w:tr>
      <w:tr w:rsidR="00FE14B2" w:rsidRPr="00A93BF1" w14:paraId="4DC923F9" w14:textId="77777777" w:rsidTr="008A704B">
        <w:tc>
          <w:tcPr>
            <w:tcW w:w="2835" w:type="dxa"/>
          </w:tcPr>
          <w:p w14:paraId="7F7E7499" w14:textId="77777777" w:rsidR="00FE14B2" w:rsidRPr="00A93BF1" w:rsidRDefault="00FE14B2" w:rsidP="008A704B">
            <w:pPr>
              <w:tabs>
                <w:tab w:val="left" w:pos="3285"/>
              </w:tabs>
              <w:spacing w:line="480" w:lineRule="auto"/>
              <w:ind w:left="0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  <w:r w:rsidRPr="00A93BF1">
              <w:rPr>
                <w:rFonts w:ascii="Arial" w:eastAsia="Trebuchet MS" w:hAnsi="Arial" w:cs="Arial"/>
                <w:b/>
                <w:bCs/>
                <w:color w:val="000000"/>
                <w:sz w:val="21"/>
                <w:szCs w:val="21"/>
              </w:rPr>
              <w:t>TARIKH</w:t>
            </w:r>
          </w:p>
        </w:tc>
        <w:tc>
          <w:tcPr>
            <w:tcW w:w="6096" w:type="dxa"/>
          </w:tcPr>
          <w:p w14:paraId="314C0E30" w14:textId="77777777" w:rsidR="00FE14B2" w:rsidRPr="00A93BF1" w:rsidRDefault="00FE14B2" w:rsidP="008A704B">
            <w:pPr>
              <w:tabs>
                <w:tab w:val="left" w:pos="3285"/>
              </w:tabs>
              <w:spacing w:line="480" w:lineRule="auto"/>
              <w:ind w:left="0"/>
              <w:rPr>
                <w:rFonts w:ascii="Arial" w:eastAsia="Trebuchet MS" w:hAnsi="Arial" w:cs="Arial"/>
                <w:b/>
                <w:bCs/>
                <w:sz w:val="21"/>
                <w:szCs w:val="21"/>
              </w:rPr>
            </w:pPr>
            <w:r w:rsidRPr="00A93BF1">
              <w:rPr>
                <w:rFonts w:ascii="Arial" w:eastAsia="Trebuchet MS" w:hAnsi="Arial" w:cs="Arial"/>
                <w:b/>
                <w:bCs/>
                <w:sz w:val="21"/>
                <w:szCs w:val="21"/>
              </w:rPr>
              <w:t>: ……………………………………………………………………</w:t>
            </w:r>
          </w:p>
        </w:tc>
      </w:tr>
    </w:tbl>
    <w:p w14:paraId="6E4BDCF0" w14:textId="77777777" w:rsidR="00FE14B2" w:rsidRDefault="00FE14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600" w:lineRule="auto"/>
        <w:ind w:left="-709"/>
        <w:jc w:val="left"/>
        <w:rPr>
          <w:rFonts w:ascii="Arial" w:eastAsia="Trebuchet MS" w:hAnsi="Arial" w:cs="Arial"/>
          <w:b/>
          <w:bCs/>
          <w:color w:val="000000"/>
          <w:sz w:val="21"/>
          <w:szCs w:val="21"/>
        </w:rPr>
      </w:pPr>
    </w:p>
    <w:p w14:paraId="0FBFAF4C" w14:textId="355AA14A" w:rsidR="00925F1B" w:rsidRPr="001F2034" w:rsidRDefault="00925F1B" w:rsidP="00624403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jc w:val="left"/>
        <w:rPr>
          <w:rFonts w:ascii="Arial" w:eastAsia="Trebuchet MS" w:hAnsi="Arial" w:cs="Arial"/>
          <w:b/>
          <w:bCs/>
          <w:color w:val="000000"/>
          <w:sz w:val="21"/>
          <w:szCs w:val="21"/>
        </w:rPr>
        <w:sectPr w:rsidR="00925F1B" w:rsidRPr="001F2034">
          <w:headerReference w:type="default" r:id="rId8"/>
          <w:footerReference w:type="default" r:id="rId9"/>
          <w:pgSz w:w="11906" w:h="16838"/>
          <w:pgMar w:top="1293" w:right="992" w:bottom="709" w:left="1276" w:header="425" w:footer="323" w:gutter="0"/>
          <w:pgNumType w:start="1"/>
          <w:cols w:space="720"/>
        </w:sectPr>
      </w:pPr>
    </w:p>
    <w:p w14:paraId="47B49FAC" w14:textId="77777777" w:rsidR="00925F1B" w:rsidRPr="001F2034" w:rsidRDefault="00925F1B">
      <w:pPr>
        <w:tabs>
          <w:tab w:val="left" w:pos="3813"/>
        </w:tabs>
        <w:ind w:left="0"/>
        <w:jc w:val="center"/>
        <w:rPr>
          <w:rFonts w:ascii="Arial" w:eastAsia="Trebuchet MS" w:hAnsi="Arial" w:cs="Arial"/>
          <w:b/>
          <w:bCs/>
          <w:sz w:val="21"/>
          <w:szCs w:val="21"/>
        </w:rPr>
      </w:pPr>
    </w:p>
    <w:p w14:paraId="775E51A3" w14:textId="77777777" w:rsidR="00925F1B" w:rsidRPr="001F2034" w:rsidRDefault="00925F1B">
      <w:pPr>
        <w:tabs>
          <w:tab w:val="left" w:pos="3813"/>
        </w:tabs>
        <w:ind w:left="0"/>
        <w:jc w:val="center"/>
        <w:rPr>
          <w:rFonts w:ascii="Arial" w:eastAsia="Trebuchet MS" w:hAnsi="Arial" w:cs="Arial"/>
          <w:sz w:val="21"/>
          <w:szCs w:val="21"/>
        </w:rPr>
      </w:pPr>
    </w:p>
    <w:p w14:paraId="07260BEE" w14:textId="77777777" w:rsidR="00FE14B2" w:rsidRPr="00A93BF1" w:rsidRDefault="00FE14B2" w:rsidP="00FE14B2">
      <w:pPr>
        <w:tabs>
          <w:tab w:val="left" w:pos="5670"/>
        </w:tabs>
        <w:spacing w:line="276" w:lineRule="auto"/>
        <w:ind w:left="-851"/>
        <w:jc w:val="left"/>
        <w:rPr>
          <w:rFonts w:ascii="Arial" w:eastAsia="Trebuchet MS" w:hAnsi="Arial" w:cs="Arial"/>
          <w:i/>
          <w:iCs/>
          <w:sz w:val="21"/>
          <w:szCs w:val="21"/>
        </w:rPr>
      </w:pPr>
      <w:r>
        <w:rPr>
          <w:rFonts w:ascii="Arial" w:eastAsia="Trebuchet MS" w:hAnsi="Arial" w:cs="Arial"/>
          <w:i/>
          <w:iCs/>
          <w:sz w:val="21"/>
          <w:szCs w:val="21"/>
        </w:rPr>
        <w:t xml:space="preserve">       </w:t>
      </w:r>
      <w:r w:rsidRPr="00A93BF1">
        <w:rPr>
          <w:rFonts w:ascii="Arial" w:eastAsia="Trebuchet MS" w:hAnsi="Arial" w:cs="Arial"/>
          <w:i/>
          <w:iCs/>
          <w:sz w:val="21"/>
          <w:szCs w:val="21"/>
        </w:rPr>
        <w:t>*** Nota ***</w:t>
      </w:r>
    </w:p>
    <w:p w14:paraId="59A452BF" w14:textId="77777777" w:rsidR="00FE14B2" w:rsidRPr="00A93BF1" w:rsidRDefault="00FE14B2" w:rsidP="00FE14B2">
      <w:pPr>
        <w:tabs>
          <w:tab w:val="left" w:pos="5670"/>
        </w:tabs>
        <w:spacing w:line="276" w:lineRule="auto"/>
        <w:ind w:left="-851"/>
        <w:jc w:val="left"/>
        <w:rPr>
          <w:rFonts w:ascii="Arial" w:eastAsia="Trebuchet MS" w:hAnsi="Arial" w:cs="Arial"/>
          <w:i/>
          <w:iCs/>
          <w:sz w:val="21"/>
          <w:szCs w:val="21"/>
        </w:rPr>
      </w:pPr>
    </w:p>
    <w:p w14:paraId="10074673" w14:textId="77777777" w:rsidR="00FE14B2" w:rsidRPr="00A93BF1" w:rsidRDefault="00FE14B2" w:rsidP="00FE14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line="276" w:lineRule="auto"/>
        <w:jc w:val="left"/>
        <w:rPr>
          <w:rFonts w:ascii="Arial" w:eastAsia="Trebuchet MS" w:hAnsi="Arial" w:cs="Arial"/>
          <w:i/>
          <w:iCs/>
          <w:sz w:val="21"/>
          <w:szCs w:val="21"/>
        </w:rPr>
      </w:pP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Penggantaran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Trebuchet MS" w:hAnsi="Arial" w:cs="Arial"/>
          <w:i/>
          <w:iCs/>
          <w:sz w:val="21"/>
          <w:szCs w:val="21"/>
        </w:rPr>
        <w:t>borang</w:t>
      </w:r>
      <w:proofErr w:type="spellEnd"/>
      <w:r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Trebuchet MS" w:hAnsi="Arial" w:cs="Arial"/>
          <w:i/>
          <w:iCs/>
          <w:sz w:val="21"/>
          <w:szCs w:val="21"/>
        </w:rPr>
        <w:t>ini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Trebuchet MS" w:hAnsi="Arial" w:cs="Arial"/>
          <w:i/>
          <w:iCs/>
          <w:sz w:val="21"/>
          <w:szCs w:val="21"/>
        </w:rPr>
        <w:t>perlu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diiringi</w:t>
      </w:r>
      <w:proofErr w:type="spellEnd"/>
      <w:r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r w:rsidRPr="00A93BF1">
        <w:rPr>
          <w:rFonts w:ascii="Arial" w:eastAsia="Trebuchet MS" w:hAnsi="Arial" w:cs="Arial"/>
          <w:i/>
          <w:iCs/>
          <w:sz w:val="21"/>
          <w:szCs w:val="21"/>
        </w:rPr>
        <w:t>/</w:t>
      </w:r>
      <w:r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disertakan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surat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rasmi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menggunakan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r>
        <w:rPr>
          <w:rFonts w:ascii="Arial" w:eastAsia="Trebuchet MS" w:hAnsi="Arial" w:cs="Arial"/>
          <w:i/>
          <w:iCs/>
          <w:sz w:val="21"/>
          <w:szCs w:val="21"/>
        </w:rPr>
        <w:t>‘</w:t>
      </w:r>
      <w:r w:rsidRPr="00A93BF1">
        <w:rPr>
          <w:rFonts w:ascii="Arial" w:eastAsia="Trebuchet MS" w:hAnsi="Arial" w:cs="Arial"/>
          <w:i/>
          <w:iCs/>
          <w:sz w:val="21"/>
          <w:szCs w:val="21"/>
        </w:rPr>
        <w:t>Letterhead</w:t>
      </w:r>
      <w:r>
        <w:rPr>
          <w:rFonts w:ascii="Arial" w:eastAsia="Trebuchet MS" w:hAnsi="Arial" w:cs="Arial"/>
          <w:i/>
          <w:iCs/>
          <w:sz w:val="21"/>
          <w:szCs w:val="21"/>
        </w:rPr>
        <w:t>’</w:t>
      </w:r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syarikat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beserta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cop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syarikat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adalah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r w:rsidRPr="00A93BF1">
        <w:rPr>
          <w:rFonts w:ascii="Arial" w:eastAsia="Trebuchet MS" w:hAnsi="Arial" w:cs="Arial"/>
          <w:b/>
          <w:bCs/>
          <w:i/>
          <w:iCs/>
          <w:sz w:val="21"/>
          <w:szCs w:val="21"/>
        </w:rPr>
        <w:t>WAJIB</w:t>
      </w:r>
      <w:r w:rsidRPr="00A93BF1">
        <w:rPr>
          <w:rFonts w:ascii="Arial" w:eastAsia="Trebuchet MS" w:hAnsi="Arial" w:cs="Arial"/>
          <w:i/>
          <w:iCs/>
          <w:sz w:val="21"/>
          <w:szCs w:val="21"/>
        </w:rPr>
        <w:t>.</w:t>
      </w:r>
    </w:p>
    <w:p w14:paraId="0226742F" w14:textId="77777777" w:rsidR="00FE14B2" w:rsidRPr="00A93BF1" w:rsidRDefault="00FE14B2" w:rsidP="00FE14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line="276" w:lineRule="auto"/>
        <w:jc w:val="left"/>
        <w:rPr>
          <w:rFonts w:ascii="Arial" w:eastAsia="Trebuchet MS" w:hAnsi="Arial" w:cs="Arial"/>
          <w:i/>
          <w:iCs/>
          <w:sz w:val="21"/>
          <w:szCs w:val="21"/>
        </w:rPr>
      </w:pP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Setiap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muka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surat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yang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mengandungi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harga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</w:t>
      </w:r>
      <w:proofErr w:type="spellStart"/>
      <w:r w:rsidRPr="00A93BF1">
        <w:rPr>
          <w:rFonts w:ascii="Arial" w:eastAsia="Trebuchet MS" w:hAnsi="Arial" w:cs="Arial"/>
          <w:i/>
          <w:iCs/>
          <w:sz w:val="21"/>
          <w:szCs w:val="21"/>
        </w:rPr>
        <w:t>perlu</w:t>
      </w:r>
      <w:proofErr w:type="spellEnd"/>
      <w:r w:rsidRPr="00A93BF1">
        <w:rPr>
          <w:rFonts w:ascii="Arial" w:eastAsia="Trebuchet MS" w:hAnsi="Arial" w:cs="Arial"/>
          <w:i/>
          <w:iCs/>
          <w:sz w:val="21"/>
          <w:szCs w:val="21"/>
        </w:rPr>
        <w:t xml:space="preserve"> juga di cop Syarikat.</w:t>
      </w:r>
    </w:p>
    <w:p w14:paraId="7CB23938" w14:textId="77777777" w:rsidR="00925F1B" w:rsidRPr="001F2034" w:rsidRDefault="00925F1B">
      <w:pPr>
        <w:tabs>
          <w:tab w:val="left" w:pos="5670"/>
        </w:tabs>
        <w:spacing w:line="276" w:lineRule="auto"/>
        <w:ind w:firstLine="329"/>
        <w:jc w:val="left"/>
        <w:rPr>
          <w:rFonts w:ascii="Arial" w:eastAsia="Trebuchet MS" w:hAnsi="Arial" w:cs="Arial"/>
          <w:b/>
          <w:bCs/>
          <w:color w:val="FF0000"/>
          <w:sz w:val="21"/>
          <w:szCs w:val="21"/>
        </w:rPr>
      </w:pPr>
    </w:p>
    <w:p w14:paraId="5C4A05D7" w14:textId="77777777" w:rsidR="00925F1B" w:rsidRPr="001F2034" w:rsidRDefault="00925F1B">
      <w:pPr>
        <w:tabs>
          <w:tab w:val="left" w:pos="5670"/>
        </w:tabs>
        <w:spacing w:line="276" w:lineRule="auto"/>
        <w:ind w:firstLine="329"/>
        <w:jc w:val="left"/>
        <w:rPr>
          <w:rFonts w:ascii="Arial" w:eastAsia="Trebuchet MS" w:hAnsi="Arial" w:cs="Arial"/>
          <w:b/>
          <w:bCs/>
          <w:color w:val="FF0000"/>
          <w:sz w:val="21"/>
          <w:szCs w:val="21"/>
        </w:rPr>
      </w:pPr>
    </w:p>
    <w:p w14:paraId="1ECEE38C" w14:textId="1A2BE669" w:rsidR="00925F1B" w:rsidRDefault="00925F1B">
      <w:pPr>
        <w:tabs>
          <w:tab w:val="left" w:pos="5670"/>
        </w:tabs>
        <w:spacing w:line="276" w:lineRule="auto"/>
        <w:ind w:firstLine="329"/>
        <w:jc w:val="left"/>
        <w:rPr>
          <w:rFonts w:ascii="Arial" w:eastAsia="Trebuchet MS" w:hAnsi="Arial" w:cs="Arial"/>
          <w:b/>
          <w:bCs/>
          <w:color w:val="FF0000"/>
          <w:sz w:val="21"/>
          <w:szCs w:val="21"/>
        </w:rPr>
      </w:pPr>
    </w:p>
    <w:p w14:paraId="21330CAF" w14:textId="3E7A5471" w:rsidR="001319CA" w:rsidRDefault="001319CA">
      <w:pPr>
        <w:tabs>
          <w:tab w:val="left" w:pos="5670"/>
        </w:tabs>
        <w:spacing w:line="276" w:lineRule="auto"/>
        <w:ind w:firstLine="329"/>
        <w:jc w:val="left"/>
        <w:rPr>
          <w:rFonts w:ascii="Arial" w:eastAsia="Trebuchet MS" w:hAnsi="Arial" w:cs="Arial"/>
          <w:b/>
          <w:bCs/>
          <w:color w:val="FF0000"/>
          <w:sz w:val="21"/>
          <w:szCs w:val="21"/>
        </w:rPr>
      </w:pPr>
    </w:p>
    <w:p w14:paraId="53FA58B6" w14:textId="3ADC916C" w:rsidR="00227D48" w:rsidRPr="00C04A85" w:rsidRDefault="00227D48" w:rsidP="00624403">
      <w:pPr>
        <w:tabs>
          <w:tab w:val="left" w:pos="5670"/>
        </w:tabs>
        <w:spacing w:line="276" w:lineRule="auto"/>
        <w:ind w:hanging="613"/>
        <w:jc w:val="left"/>
        <w:rPr>
          <w:rFonts w:ascii="Arial" w:eastAsia="Trebuchet MS" w:hAnsi="Arial" w:cs="Arial"/>
          <w:b/>
          <w:bCs/>
          <w:color w:val="FF0000"/>
          <w:sz w:val="21"/>
          <w:szCs w:val="21"/>
        </w:rPr>
      </w:pPr>
    </w:p>
    <w:sectPr w:rsidR="00227D48" w:rsidRPr="00C04A85">
      <w:footerReference w:type="default" r:id="rId10"/>
      <w:type w:val="continuous"/>
      <w:pgSz w:w="11906" w:h="16838"/>
      <w:pgMar w:top="284" w:right="991" w:bottom="709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EEF4C" w14:textId="77777777" w:rsidR="004338D5" w:rsidRDefault="004338D5">
      <w:r>
        <w:separator/>
      </w:r>
    </w:p>
  </w:endnote>
  <w:endnote w:type="continuationSeparator" w:id="0">
    <w:p w14:paraId="263F93C5" w14:textId="77777777" w:rsidR="004338D5" w:rsidRDefault="00433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06DC30F-9E4C-472A-AF73-C3479D83CC06}"/>
    <w:embedBold r:id="rId2" w:fontKey="{92641BFC-FFFB-4732-9784-0C01CD5F9C98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1E64E16-E34A-41A4-A230-5BC14A13936E}"/>
    <w:embedBold r:id="rId4" w:fontKey="{2413BDE9-05E6-4EDB-926D-68DA3E723A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21ECD3D-8E74-4976-83DF-3AE46F80CB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AE04386D-4A19-4844-ABE7-8CDE53A841C9}"/>
    <w:embedBold r:id="rId7" w:fontKey="{B48DBEBE-FC4D-46CA-84B2-7D4C36A4C428}"/>
    <w:embedItalic r:id="rId8" w:fontKey="{29F1EF1A-9ED1-4B8A-BFB3-DD9D2B6B98BA}"/>
    <w:embedBoldItalic r:id="rId9" w:fontKey="{DDF9EE98-F8EF-43DF-A276-28216D595E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4094A47C-AB76-4167-BFF5-AF9FDC261C40}"/>
    <w:embedBold r:id="rId11" w:fontKey="{7BA1D009-42EF-4D79-8EA5-68F465678AF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2" w:fontKey="{DF0143FB-0C16-48B0-949E-8C402625668D}"/>
    <w:embedBold r:id="rId13" w:fontKey="{69862086-82A6-430B-8A9C-E28EF73B81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AE085" w14:textId="77777777" w:rsidR="00925F1B" w:rsidRDefault="008B11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329"/>
      <w:jc w:val="center"/>
      <w:rPr>
        <w:rFonts w:ascii="Quattrocento Sans" w:eastAsia="Quattrocento Sans" w:hAnsi="Quattrocento Sans" w:cs="Quattrocento Sans"/>
        <w:color w:val="000000"/>
        <w:sz w:val="18"/>
        <w:szCs w:val="18"/>
      </w:rPr>
    </w:pPr>
    <w:r>
      <w:rPr>
        <w:rFonts w:ascii="Quattrocento Sans" w:eastAsia="Quattrocento Sans" w:hAnsi="Quattrocento Sans" w:cs="Quattrocento Sans"/>
        <w:color w:val="000000"/>
        <w:sz w:val="18"/>
        <w:szCs w:val="18"/>
      </w:rPr>
      <w:t xml:space="preserve">Page </w:t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fldChar w:fldCharType="begin"/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instrText>PAGE</w:instrText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fldChar w:fldCharType="separate"/>
    </w:r>
    <w:r w:rsidR="00AC51C4">
      <w:rPr>
        <w:rFonts w:ascii="Quattrocento Sans" w:eastAsia="Quattrocento Sans" w:hAnsi="Quattrocento Sans" w:cs="Quattrocento Sans"/>
        <w:b/>
        <w:bCs/>
        <w:noProof/>
        <w:color w:val="000000"/>
        <w:sz w:val="18"/>
        <w:szCs w:val="18"/>
      </w:rPr>
      <w:t>1</w:t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fldChar w:fldCharType="end"/>
    </w:r>
    <w:r>
      <w:rPr>
        <w:rFonts w:ascii="Quattrocento Sans" w:eastAsia="Quattrocento Sans" w:hAnsi="Quattrocento Sans" w:cs="Quattrocento Sans"/>
        <w:color w:val="000000"/>
        <w:sz w:val="18"/>
        <w:szCs w:val="18"/>
      </w:rPr>
      <w:t xml:space="preserve"> of </w:t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fldChar w:fldCharType="begin"/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instrText>NUMPAGES</w:instrText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fldChar w:fldCharType="separate"/>
    </w:r>
    <w:r w:rsidR="00AC51C4">
      <w:rPr>
        <w:rFonts w:ascii="Quattrocento Sans" w:eastAsia="Quattrocento Sans" w:hAnsi="Quattrocento Sans" w:cs="Quattrocento Sans"/>
        <w:b/>
        <w:bCs/>
        <w:noProof/>
        <w:color w:val="000000"/>
        <w:sz w:val="18"/>
        <w:szCs w:val="18"/>
      </w:rPr>
      <w:t>2</w:t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fldChar w:fldCharType="end"/>
    </w:r>
  </w:p>
  <w:p w14:paraId="28142E00" w14:textId="77777777" w:rsidR="00925F1B" w:rsidRDefault="00925F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firstLine="329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9DFC1" w14:textId="6FA5816A" w:rsidR="00925F1B" w:rsidRDefault="008B11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329"/>
      <w:jc w:val="center"/>
      <w:rPr>
        <w:rFonts w:ascii="Quattrocento Sans" w:eastAsia="Quattrocento Sans" w:hAnsi="Quattrocento Sans" w:cs="Quattrocento Sans"/>
        <w:color w:val="000000"/>
        <w:sz w:val="18"/>
        <w:szCs w:val="18"/>
      </w:rPr>
    </w:pPr>
    <w:r>
      <w:rPr>
        <w:rFonts w:ascii="Quattrocento Sans" w:eastAsia="Quattrocento Sans" w:hAnsi="Quattrocento Sans" w:cs="Quattrocento Sans"/>
        <w:color w:val="000000"/>
        <w:sz w:val="18"/>
        <w:szCs w:val="18"/>
      </w:rPr>
      <w:t xml:space="preserve">Page 6 of </w:t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fldChar w:fldCharType="begin"/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instrText>NUMPAGES</w:instrText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fldChar w:fldCharType="separate"/>
    </w:r>
    <w:r w:rsidR="009A5081">
      <w:rPr>
        <w:rFonts w:ascii="Quattrocento Sans" w:eastAsia="Quattrocento Sans" w:hAnsi="Quattrocento Sans" w:cs="Quattrocento Sans"/>
        <w:b/>
        <w:bCs/>
        <w:noProof/>
        <w:color w:val="000000"/>
        <w:sz w:val="18"/>
        <w:szCs w:val="18"/>
      </w:rPr>
      <w:t>6</w:t>
    </w:r>
    <w:r>
      <w:rPr>
        <w:rFonts w:ascii="Quattrocento Sans" w:eastAsia="Quattrocento Sans" w:hAnsi="Quattrocento Sans" w:cs="Quattrocento Sans"/>
        <w:b/>
        <w:bCs/>
        <w:color w:val="000000"/>
        <w:sz w:val="18"/>
        <w:szCs w:val="18"/>
      </w:rPr>
      <w:fldChar w:fldCharType="end"/>
    </w:r>
  </w:p>
  <w:p w14:paraId="5829B432" w14:textId="77777777" w:rsidR="00925F1B" w:rsidRDefault="00925F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firstLine="329"/>
      <w:jc w:val="center"/>
      <w:rPr>
        <w:color w:val="000000"/>
      </w:rPr>
    </w:pPr>
  </w:p>
  <w:p w14:paraId="52F2CE23" w14:textId="77777777" w:rsidR="00925F1B" w:rsidRDefault="00925F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firstLine="329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D94DC" w14:textId="77777777" w:rsidR="004338D5" w:rsidRDefault="004338D5">
      <w:r>
        <w:separator/>
      </w:r>
    </w:p>
  </w:footnote>
  <w:footnote w:type="continuationSeparator" w:id="0">
    <w:p w14:paraId="3F0EA5A7" w14:textId="77777777" w:rsidR="004338D5" w:rsidRDefault="00433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974EB" w14:textId="2BD402BD" w:rsidR="00925F1B" w:rsidRDefault="00AC51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ind w:left="-709"/>
      <w:jc w:val="left"/>
      <w:rPr>
        <w:rFonts w:ascii="Trebuchet MS" w:eastAsia="Trebuchet MS" w:hAnsi="Trebuchet MS" w:cs="Trebuchet MS"/>
        <w:b/>
        <w:bCs/>
        <w:color w:val="FFFFFF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6C280B1" wp14:editId="78A41EF0">
          <wp:simplePos x="0" y="0"/>
          <wp:positionH relativeFrom="column">
            <wp:posOffset>2135505</wp:posOffset>
          </wp:positionH>
          <wp:positionV relativeFrom="paragraph">
            <wp:posOffset>-129540</wp:posOffset>
          </wp:positionV>
          <wp:extent cx="1207770" cy="4724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7770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B11E4">
      <w:rPr>
        <w:rFonts w:ascii="Trebuchet MS" w:eastAsia="Trebuchet MS" w:hAnsi="Trebuchet MS" w:cs="Trebuchet MS"/>
        <w:b/>
        <w:bCs/>
        <w:color w:val="FFFFFF"/>
        <w:sz w:val="20"/>
        <w:szCs w:val="20"/>
      </w:rPr>
      <w:t xml:space="preserve">NO SEBUTHARGA: </w:t>
    </w:r>
    <w:r w:rsidR="008B11E4">
      <w:rPr>
        <w:rFonts w:ascii="Trebuchet MS" w:eastAsia="Trebuchet MS" w:hAnsi="Trebuchet MS" w:cs="Trebuchet MS"/>
        <w:color w:val="FFFFFF"/>
        <w:sz w:val="20"/>
        <w:szCs w:val="20"/>
      </w:rPr>
      <w:t xml:space="preserve"> </w:t>
    </w:r>
    <w:r w:rsidR="008B11E4">
      <w:rPr>
        <w:rFonts w:ascii="Trebuchet MS" w:eastAsia="Trebuchet MS" w:hAnsi="Trebuchet MS" w:cs="Trebuchet MS"/>
        <w:b/>
        <w:bCs/>
        <w:color w:val="FFFFFF"/>
        <w:sz w:val="20"/>
        <w:szCs w:val="20"/>
      </w:rPr>
      <w:t>SH/KPTMKTN/JUN/XX</w:t>
    </w:r>
    <w:r w:rsidR="008B11E4">
      <w:rPr>
        <w:rFonts w:ascii="Trebuchet MS" w:eastAsia="Trebuchet MS" w:hAnsi="Trebuchet MS" w:cs="Trebuchet MS"/>
        <w:color w:val="000000"/>
        <w:sz w:val="22"/>
        <w:szCs w:val="22"/>
      </w:rPr>
      <w:tab/>
    </w:r>
    <w:r w:rsidR="008B11E4">
      <w:rPr>
        <w:rFonts w:ascii="Trebuchet MS" w:eastAsia="Trebuchet MS" w:hAnsi="Trebuchet MS" w:cs="Trebuchet MS"/>
        <w:color w:val="000000"/>
        <w:sz w:val="22"/>
        <w:szCs w:val="22"/>
      </w:rPr>
      <w:tab/>
    </w:r>
    <w:r w:rsidR="008B11E4">
      <w:rPr>
        <w:rFonts w:ascii="Trebuchet MS" w:eastAsia="Trebuchet MS" w:hAnsi="Trebuchet MS" w:cs="Trebuchet MS"/>
        <w:b/>
        <w:bCs/>
        <w:color w:val="FFFFFF"/>
        <w:sz w:val="20"/>
        <w:szCs w:val="20"/>
      </w:rPr>
      <w:t>TUTUP 2025</w:t>
    </w:r>
    <w:bookmarkStart w:id="1" w:name="_heading=h.79t13qksrlwd" w:colFirst="0" w:colLast="0"/>
    <w:bookmarkEnd w:id="1"/>
  </w:p>
  <w:p w14:paraId="72174D8F" w14:textId="7F79CAB2" w:rsidR="00925F1B" w:rsidRDefault="008B11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638"/>
      </w:tabs>
      <w:ind w:left="-709"/>
      <w:jc w:val="left"/>
      <w:rPr>
        <w:rFonts w:ascii="Trebuchet MS" w:eastAsia="Trebuchet MS" w:hAnsi="Trebuchet MS" w:cs="Trebuchet MS"/>
        <w:color w:val="000000"/>
        <w:sz w:val="22"/>
        <w:szCs w:val="22"/>
      </w:rPr>
    </w:pPr>
    <w:r>
      <w:rPr>
        <w:rFonts w:ascii="Trebuchet MS" w:eastAsia="Trebuchet MS" w:hAnsi="Trebuchet MS" w:cs="Trebuchet MS"/>
        <w:b/>
        <w:bCs/>
        <w:color w:val="FFFFFF"/>
        <w:sz w:val="20"/>
        <w:szCs w:val="20"/>
      </w:rPr>
      <w:t xml:space="preserve">TARIKH XX JUN 2025                                                                                       JAM 12.30 TENGAHARI  </w:t>
    </w:r>
  </w:p>
  <w:p w14:paraId="03076043" w14:textId="77777777" w:rsidR="00925F1B" w:rsidRDefault="00925F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0"/>
      <w:rPr>
        <w:color w:val="000000"/>
      </w:rPr>
    </w:pPr>
  </w:p>
  <w:tbl>
    <w:tblPr>
      <w:tblStyle w:val="a6"/>
      <w:tblW w:w="10348" w:type="dxa"/>
      <w:tblInd w:w="-71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auto" w:fill="B8CCE4" w:themeFill="accent1" w:themeFillTint="66"/>
      <w:tblLayout w:type="fixed"/>
      <w:tblLook w:val="0400" w:firstRow="0" w:lastRow="0" w:firstColumn="0" w:lastColumn="0" w:noHBand="0" w:noVBand="1"/>
    </w:tblPr>
    <w:tblGrid>
      <w:gridCol w:w="10348"/>
    </w:tblGrid>
    <w:tr w:rsidR="00925F1B" w14:paraId="459A276D" w14:textId="77777777" w:rsidTr="00AC51C4">
      <w:trPr>
        <w:trHeight w:val="557"/>
      </w:trPr>
      <w:tc>
        <w:tcPr>
          <w:tcW w:w="10348" w:type="dxa"/>
          <w:shd w:val="clear" w:color="auto" w:fill="B8CCE4" w:themeFill="accent1" w:themeFillTint="66"/>
        </w:tcPr>
        <w:p w14:paraId="4D04A0D0" w14:textId="72BA4E4F" w:rsidR="00925F1B" w:rsidRPr="004E04A5" w:rsidRDefault="002F434D" w:rsidP="00D90B88">
          <w:pPr>
            <w:pStyle w:val="BodyText"/>
            <w:spacing w:line="276" w:lineRule="auto"/>
            <w:ind w:right="267"/>
            <w:rPr>
              <w:b/>
              <w:bCs/>
            </w:rPr>
          </w:pPr>
          <w:bookmarkStart w:id="2" w:name="_Hlk225949840"/>
          <w:bookmarkStart w:id="3" w:name="_Hlk222139649"/>
          <w:r>
            <w:rPr>
              <w:b/>
              <w:bCs/>
            </w:rPr>
            <w:t>KERJA-KERJA MEMBEKAL</w:t>
          </w:r>
          <w:r w:rsidR="00D07572">
            <w:rPr>
              <w:b/>
              <w:bCs/>
            </w:rPr>
            <w:t xml:space="preserve">, </w:t>
          </w:r>
          <w:r>
            <w:rPr>
              <w:b/>
              <w:bCs/>
            </w:rPr>
            <w:t>MENGHANTAR</w:t>
          </w:r>
          <w:r w:rsidR="0084344E">
            <w:rPr>
              <w:b/>
              <w:bCs/>
            </w:rPr>
            <w:t>, MEMASANG DAN MENGUJILARI</w:t>
          </w:r>
          <w:r>
            <w:rPr>
              <w:b/>
              <w:bCs/>
            </w:rPr>
            <w:t xml:space="preserve"> </w:t>
          </w:r>
          <w:r w:rsidR="00D07572">
            <w:rPr>
              <w:b/>
              <w:bCs/>
            </w:rPr>
            <w:t>SOUND SYSTEM DI ROOFTOP BLOK AKADEMIK</w:t>
          </w:r>
          <w:r>
            <w:rPr>
              <w:b/>
              <w:bCs/>
            </w:rPr>
            <w:t xml:space="preserve"> </w:t>
          </w:r>
          <w:r>
            <w:rPr>
              <w:rFonts w:eastAsia="Calibri"/>
              <w:b/>
              <w:bCs/>
              <w:color w:val="000000"/>
              <w:spacing w:val="-1"/>
              <w:lang w:val="en-US"/>
            </w:rPr>
            <w:t>KOLEJ POLY-TECH MARA KOTA BHARU</w:t>
          </w:r>
          <w:bookmarkEnd w:id="2"/>
        </w:p>
      </w:tc>
    </w:tr>
    <w:bookmarkEnd w:id="3"/>
  </w:tbl>
  <w:p w14:paraId="45E7659A" w14:textId="77777777" w:rsidR="00925F1B" w:rsidRDefault="00925F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0" w:firstLine="720"/>
      <w:rPr>
        <w:b/>
        <w:bCs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40E8"/>
    <w:multiLevelType w:val="multilevel"/>
    <w:tmpl w:val="8A36CE5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123BF"/>
    <w:multiLevelType w:val="multilevel"/>
    <w:tmpl w:val="3434FBF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47F51"/>
    <w:multiLevelType w:val="multilevel"/>
    <w:tmpl w:val="28D61E0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AF7DC9"/>
    <w:multiLevelType w:val="multilevel"/>
    <w:tmpl w:val="C7E65F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74975A7"/>
    <w:multiLevelType w:val="multilevel"/>
    <w:tmpl w:val="BFD6FABC"/>
    <w:lvl w:ilvl="0">
      <w:start w:val="1"/>
      <w:numFmt w:val="lowerLetter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A3C3A"/>
    <w:multiLevelType w:val="multilevel"/>
    <w:tmpl w:val="7318DB8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261A0C"/>
    <w:multiLevelType w:val="hybridMultilevel"/>
    <w:tmpl w:val="422E31CE"/>
    <w:lvl w:ilvl="0" w:tplc="20167198">
      <w:start w:val="1"/>
      <w:numFmt w:val="upperLetter"/>
      <w:lvlText w:val="%1."/>
      <w:lvlJc w:val="left"/>
      <w:pPr>
        <w:ind w:left="689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09" w:hanging="360"/>
      </w:pPr>
    </w:lvl>
    <w:lvl w:ilvl="2" w:tplc="4409001B" w:tentative="1">
      <w:start w:val="1"/>
      <w:numFmt w:val="lowerRoman"/>
      <w:lvlText w:val="%3."/>
      <w:lvlJc w:val="right"/>
      <w:pPr>
        <w:ind w:left="2129" w:hanging="180"/>
      </w:pPr>
    </w:lvl>
    <w:lvl w:ilvl="3" w:tplc="4409000F" w:tentative="1">
      <w:start w:val="1"/>
      <w:numFmt w:val="decimal"/>
      <w:lvlText w:val="%4."/>
      <w:lvlJc w:val="left"/>
      <w:pPr>
        <w:ind w:left="2849" w:hanging="360"/>
      </w:pPr>
    </w:lvl>
    <w:lvl w:ilvl="4" w:tplc="44090019" w:tentative="1">
      <w:start w:val="1"/>
      <w:numFmt w:val="lowerLetter"/>
      <w:lvlText w:val="%5."/>
      <w:lvlJc w:val="left"/>
      <w:pPr>
        <w:ind w:left="3569" w:hanging="360"/>
      </w:pPr>
    </w:lvl>
    <w:lvl w:ilvl="5" w:tplc="4409001B" w:tentative="1">
      <w:start w:val="1"/>
      <w:numFmt w:val="lowerRoman"/>
      <w:lvlText w:val="%6."/>
      <w:lvlJc w:val="right"/>
      <w:pPr>
        <w:ind w:left="4289" w:hanging="180"/>
      </w:pPr>
    </w:lvl>
    <w:lvl w:ilvl="6" w:tplc="4409000F" w:tentative="1">
      <w:start w:val="1"/>
      <w:numFmt w:val="decimal"/>
      <w:lvlText w:val="%7."/>
      <w:lvlJc w:val="left"/>
      <w:pPr>
        <w:ind w:left="5009" w:hanging="360"/>
      </w:pPr>
    </w:lvl>
    <w:lvl w:ilvl="7" w:tplc="44090019" w:tentative="1">
      <w:start w:val="1"/>
      <w:numFmt w:val="lowerLetter"/>
      <w:lvlText w:val="%8."/>
      <w:lvlJc w:val="left"/>
      <w:pPr>
        <w:ind w:left="5729" w:hanging="360"/>
      </w:pPr>
    </w:lvl>
    <w:lvl w:ilvl="8" w:tplc="44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7" w15:restartNumberingAfterBreak="0">
    <w:nsid w:val="27FA5E8D"/>
    <w:multiLevelType w:val="multilevel"/>
    <w:tmpl w:val="1B980F4C"/>
    <w:lvl w:ilvl="0">
      <w:start w:val="1"/>
      <w:numFmt w:val="lowerLetter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21504"/>
    <w:multiLevelType w:val="multilevel"/>
    <w:tmpl w:val="E670DD9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CA22A2"/>
    <w:multiLevelType w:val="multilevel"/>
    <w:tmpl w:val="D02A58C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F5E48"/>
    <w:multiLevelType w:val="multilevel"/>
    <w:tmpl w:val="502AB1E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FA4C24"/>
    <w:multiLevelType w:val="multilevel"/>
    <w:tmpl w:val="734206D8"/>
    <w:lvl w:ilvl="0">
      <w:start w:val="1"/>
      <w:numFmt w:val="decimal"/>
      <w:lvlText w:val="1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4132A"/>
    <w:multiLevelType w:val="hybridMultilevel"/>
    <w:tmpl w:val="FB70803C"/>
    <w:lvl w:ilvl="0" w:tplc="4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FE4857"/>
    <w:multiLevelType w:val="multilevel"/>
    <w:tmpl w:val="C80C018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4947191"/>
    <w:multiLevelType w:val="multilevel"/>
    <w:tmpl w:val="3F0AF5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EE7269"/>
    <w:multiLevelType w:val="multilevel"/>
    <w:tmpl w:val="047A3A5A"/>
    <w:lvl w:ilvl="0">
      <w:start w:val="1"/>
      <w:numFmt w:val="decimal"/>
      <w:lvlText w:val="%1."/>
      <w:lvlJc w:val="left"/>
      <w:pPr>
        <w:ind w:left="-131" w:hanging="360"/>
      </w:pPr>
    </w:lvl>
    <w:lvl w:ilvl="1">
      <w:start w:val="1"/>
      <w:numFmt w:val="lowerLetter"/>
      <w:lvlText w:val="%2."/>
      <w:lvlJc w:val="left"/>
      <w:pPr>
        <w:ind w:left="589" w:hanging="360"/>
      </w:pPr>
    </w:lvl>
    <w:lvl w:ilvl="2">
      <w:start w:val="1"/>
      <w:numFmt w:val="lowerRoman"/>
      <w:lvlText w:val="%3."/>
      <w:lvlJc w:val="right"/>
      <w:pPr>
        <w:ind w:left="1309" w:hanging="180"/>
      </w:pPr>
    </w:lvl>
    <w:lvl w:ilvl="3">
      <w:start w:val="1"/>
      <w:numFmt w:val="decimal"/>
      <w:lvlText w:val="%4."/>
      <w:lvlJc w:val="left"/>
      <w:pPr>
        <w:ind w:left="2029" w:hanging="360"/>
      </w:pPr>
    </w:lvl>
    <w:lvl w:ilvl="4">
      <w:start w:val="1"/>
      <w:numFmt w:val="lowerLetter"/>
      <w:lvlText w:val="%5."/>
      <w:lvlJc w:val="left"/>
      <w:pPr>
        <w:ind w:left="2749" w:hanging="360"/>
      </w:pPr>
    </w:lvl>
    <w:lvl w:ilvl="5">
      <w:start w:val="1"/>
      <w:numFmt w:val="lowerRoman"/>
      <w:lvlText w:val="%6."/>
      <w:lvlJc w:val="right"/>
      <w:pPr>
        <w:ind w:left="3469" w:hanging="180"/>
      </w:pPr>
    </w:lvl>
    <w:lvl w:ilvl="6">
      <w:start w:val="1"/>
      <w:numFmt w:val="decimal"/>
      <w:lvlText w:val="%7."/>
      <w:lvlJc w:val="left"/>
      <w:pPr>
        <w:ind w:left="4189" w:hanging="360"/>
      </w:pPr>
    </w:lvl>
    <w:lvl w:ilvl="7">
      <w:start w:val="1"/>
      <w:numFmt w:val="lowerLetter"/>
      <w:lvlText w:val="%8."/>
      <w:lvlJc w:val="left"/>
      <w:pPr>
        <w:ind w:left="4909" w:hanging="360"/>
      </w:pPr>
    </w:lvl>
    <w:lvl w:ilvl="8">
      <w:start w:val="1"/>
      <w:numFmt w:val="lowerRoman"/>
      <w:lvlText w:val="%9."/>
      <w:lvlJc w:val="right"/>
      <w:pPr>
        <w:ind w:left="5629" w:hanging="180"/>
      </w:pPr>
    </w:lvl>
  </w:abstractNum>
  <w:abstractNum w:abstractNumId="16" w15:restartNumberingAfterBreak="0">
    <w:nsid w:val="673110F9"/>
    <w:multiLevelType w:val="multilevel"/>
    <w:tmpl w:val="A73E85E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053752F"/>
    <w:multiLevelType w:val="multilevel"/>
    <w:tmpl w:val="D97855EE"/>
    <w:lvl w:ilvl="0">
      <w:start w:val="1"/>
      <w:numFmt w:val="decimal"/>
      <w:lvlText w:val="7.%1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1BA366F"/>
    <w:multiLevelType w:val="multilevel"/>
    <w:tmpl w:val="0D64F20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CF48FE"/>
    <w:multiLevelType w:val="multilevel"/>
    <w:tmpl w:val="0B4A818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68E716D"/>
    <w:multiLevelType w:val="multilevel"/>
    <w:tmpl w:val="71B6E0D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90640B6"/>
    <w:multiLevelType w:val="multilevel"/>
    <w:tmpl w:val="B4E093B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BDB5E21"/>
    <w:multiLevelType w:val="multilevel"/>
    <w:tmpl w:val="DF741A7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F525425"/>
    <w:multiLevelType w:val="multilevel"/>
    <w:tmpl w:val="CC58E88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886869072">
    <w:abstractNumId w:val="15"/>
  </w:num>
  <w:num w:numId="2" w16cid:durableId="1005547696">
    <w:abstractNumId w:val="0"/>
  </w:num>
  <w:num w:numId="3" w16cid:durableId="977495986">
    <w:abstractNumId w:val="23"/>
  </w:num>
  <w:num w:numId="4" w16cid:durableId="785545866">
    <w:abstractNumId w:val="18"/>
  </w:num>
  <w:num w:numId="5" w16cid:durableId="1571576376">
    <w:abstractNumId w:val="1"/>
  </w:num>
  <w:num w:numId="6" w16cid:durableId="1325545196">
    <w:abstractNumId w:val="8"/>
  </w:num>
  <w:num w:numId="7" w16cid:durableId="1025255953">
    <w:abstractNumId w:val="16"/>
  </w:num>
  <w:num w:numId="8" w16cid:durableId="625087173">
    <w:abstractNumId w:val="13"/>
  </w:num>
  <w:num w:numId="9" w16cid:durableId="319698126">
    <w:abstractNumId w:val="5"/>
  </w:num>
  <w:num w:numId="10" w16cid:durableId="1285233903">
    <w:abstractNumId w:val="22"/>
  </w:num>
  <w:num w:numId="11" w16cid:durableId="1545408340">
    <w:abstractNumId w:val="19"/>
  </w:num>
  <w:num w:numId="12" w16cid:durableId="1403718547">
    <w:abstractNumId w:val="21"/>
  </w:num>
  <w:num w:numId="13" w16cid:durableId="124542907">
    <w:abstractNumId w:val="10"/>
  </w:num>
  <w:num w:numId="14" w16cid:durableId="1313287834">
    <w:abstractNumId w:val="20"/>
  </w:num>
  <w:num w:numId="15" w16cid:durableId="1474519299">
    <w:abstractNumId w:val="2"/>
  </w:num>
  <w:num w:numId="16" w16cid:durableId="2024628160">
    <w:abstractNumId w:val="9"/>
  </w:num>
  <w:num w:numId="17" w16cid:durableId="1069500719">
    <w:abstractNumId w:val="7"/>
  </w:num>
  <w:num w:numId="18" w16cid:durableId="871305611">
    <w:abstractNumId w:val="4"/>
  </w:num>
  <w:num w:numId="19" w16cid:durableId="2056343614">
    <w:abstractNumId w:val="14"/>
  </w:num>
  <w:num w:numId="20" w16cid:durableId="1847864894">
    <w:abstractNumId w:val="17"/>
  </w:num>
  <w:num w:numId="21" w16cid:durableId="346904985">
    <w:abstractNumId w:val="11"/>
  </w:num>
  <w:num w:numId="22" w16cid:durableId="448400397">
    <w:abstractNumId w:val="12"/>
  </w:num>
  <w:num w:numId="23" w16cid:durableId="300698793">
    <w:abstractNumId w:val="3"/>
  </w:num>
  <w:num w:numId="24" w16cid:durableId="20839445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F1B"/>
    <w:rsid w:val="00052CE2"/>
    <w:rsid w:val="00082299"/>
    <w:rsid w:val="000911F2"/>
    <w:rsid w:val="000E4D05"/>
    <w:rsid w:val="001319CA"/>
    <w:rsid w:val="001A5C03"/>
    <w:rsid w:val="001C54ED"/>
    <w:rsid w:val="001C5786"/>
    <w:rsid w:val="001C7D25"/>
    <w:rsid w:val="001F2034"/>
    <w:rsid w:val="001F644B"/>
    <w:rsid w:val="00227D48"/>
    <w:rsid w:val="00271095"/>
    <w:rsid w:val="002F434D"/>
    <w:rsid w:val="003E6B0A"/>
    <w:rsid w:val="004338D5"/>
    <w:rsid w:val="004340B1"/>
    <w:rsid w:val="00443638"/>
    <w:rsid w:val="004708C1"/>
    <w:rsid w:val="004E04A5"/>
    <w:rsid w:val="00550739"/>
    <w:rsid w:val="00624403"/>
    <w:rsid w:val="006846AE"/>
    <w:rsid w:val="00693287"/>
    <w:rsid w:val="00713143"/>
    <w:rsid w:val="007C4918"/>
    <w:rsid w:val="00827AA8"/>
    <w:rsid w:val="0084344E"/>
    <w:rsid w:val="008B11E4"/>
    <w:rsid w:val="008B683F"/>
    <w:rsid w:val="008C0DE9"/>
    <w:rsid w:val="00925F1B"/>
    <w:rsid w:val="009A5081"/>
    <w:rsid w:val="009D4926"/>
    <w:rsid w:val="00A56B9F"/>
    <w:rsid w:val="00A6766D"/>
    <w:rsid w:val="00A7563A"/>
    <w:rsid w:val="00A75E15"/>
    <w:rsid w:val="00A80BA1"/>
    <w:rsid w:val="00A93443"/>
    <w:rsid w:val="00AB6348"/>
    <w:rsid w:val="00AC3DB3"/>
    <w:rsid w:val="00AC51C4"/>
    <w:rsid w:val="00AE33F4"/>
    <w:rsid w:val="00B374BF"/>
    <w:rsid w:val="00BB4FEE"/>
    <w:rsid w:val="00BD5250"/>
    <w:rsid w:val="00C04A85"/>
    <w:rsid w:val="00C063B8"/>
    <w:rsid w:val="00C14D5E"/>
    <w:rsid w:val="00C3192A"/>
    <w:rsid w:val="00C4576E"/>
    <w:rsid w:val="00D07572"/>
    <w:rsid w:val="00D556E7"/>
    <w:rsid w:val="00D90B88"/>
    <w:rsid w:val="00DA5A0A"/>
    <w:rsid w:val="00DB380D"/>
    <w:rsid w:val="00DE0E38"/>
    <w:rsid w:val="00DE0E3E"/>
    <w:rsid w:val="00E71DC6"/>
    <w:rsid w:val="00E94295"/>
    <w:rsid w:val="00EC100F"/>
    <w:rsid w:val="00EC3CDA"/>
    <w:rsid w:val="00ED3226"/>
    <w:rsid w:val="00EE37E2"/>
    <w:rsid w:val="00F33E6A"/>
    <w:rsid w:val="00F4382D"/>
    <w:rsid w:val="00F67B46"/>
    <w:rsid w:val="00FC51BE"/>
    <w:rsid w:val="00FD7153"/>
    <w:rsid w:val="00FE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506AD9B9"/>
  <w15:docId w15:val="{41CB0DCF-0C9A-44AD-8F0B-1327E0D9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MY" w:eastAsia="en-MY" w:bidi="ar-SA"/>
      </w:rPr>
    </w:rPrDefault>
    <w:pPrDefault>
      <w:pPr>
        <w:ind w:left="32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Tahoma" w:eastAsia="Tahoma" w:hAnsi="Tahoma" w:cs="Tahoma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B24AF5"/>
    <w:pPr>
      <w:ind w:left="720"/>
      <w:contextualSpacing/>
    </w:pPr>
  </w:style>
  <w:style w:type="table" w:styleId="TableGrid">
    <w:name w:val="Table Grid"/>
    <w:basedOn w:val="TableNormal"/>
    <w:uiPriority w:val="39"/>
    <w:rsid w:val="007E0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164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4BF"/>
  </w:style>
  <w:style w:type="paragraph" w:styleId="Footer">
    <w:name w:val="footer"/>
    <w:basedOn w:val="Normal"/>
    <w:link w:val="FooterChar"/>
    <w:uiPriority w:val="99"/>
    <w:unhideWhenUsed/>
    <w:rsid w:val="00E164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4BF"/>
  </w:style>
  <w:style w:type="paragraph" w:styleId="BalloonText">
    <w:name w:val="Balloon Text"/>
    <w:basedOn w:val="Normal"/>
    <w:link w:val="BalloonTextChar"/>
    <w:uiPriority w:val="99"/>
    <w:semiHidden/>
    <w:unhideWhenUsed/>
    <w:rsid w:val="00BC7B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BF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1319CA"/>
    <w:pPr>
      <w:spacing w:before="100" w:beforeAutospacing="1" w:after="100" w:afterAutospacing="1"/>
      <w:ind w:left="0"/>
      <w:jc w:val="left"/>
    </w:pPr>
  </w:style>
  <w:style w:type="paragraph" w:styleId="BodyText">
    <w:name w:val="Body Text"/>
    <w:basedOn w:val="Normal"/>
    <w:link w:val="BodyTextChar"/>
    <w:unhideWhenUsed/>
    <w:qFormat/>
    <w:rsid w:val="00D90B88"/>
    <w:pPr>
      <w:widowControl w:val="0"/>
      <w:autoSpaceDE w:val="0"/>
      <w:autoSpaceDN w:val="0"/>
      <w:ind w:left="0"/>
      <w:jc w:val="left"/>
    </w:pPr>
    <w:rPr>
      <w:rFonts w:ascii="Arial" w:eastAsia="Arial" w:hAnsi="Arial" w:cs="Arial"/>
      <w:sz w:val="21"/>
      <w:szCs w:val="21"/>
      <w:lang w:eastAsia="en-US"/>
    </w:rPr>
  </w:style>
  <w:style w:type="character" w:customStyle="1" w:styleId="BodyTextChar">
    <w:name w:val="Body Text Char"/>
    <w:basedOn w:val="DefaultParagraphFont"/>
    <w:link w:val="BodyText"/>
    <w:rsid w:val="00D90B88"/>
    <w:rPr>
      <w:rFonts w:ascii="Arial" w:eastAsia="Arial" w:hAnsi="Arial" w:cs="Arial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86tISkQJsRHIePSzytzEm6A+Aw==">CgMxLjAyDmgucXlyeGsxd2NhOXV5Mg5oLmQ3azY3OWczMTlkZDIOaC43OXQxM3Frc3Jsd2Q4AHIhMWhjeGJJUm5YNHN5TkZITnVPdzdFRGpNeW1tS0ZoZWtx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SOLEH</dc:creator>
  <cp:lastModifiedBy>user</cp:lastModifiedBy>
  <cp:revision>7</cp:revision>
  <dcterms:created xsi:type="dcterms:W3CDTF">2026-05-13T07:14:00Z</dcterms:created>
  <dcterms:modified xsi:type="dcterms:W3CDTF">2026-05-13T08:37:00Z</dcterms:modified>
</cp:coreProperties>
</file>